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4168A" w14:textId="77777777" w:rsidR="006A385D" w:rsidRDefault="00B85C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D719628" w14:textId="77777777" w:rsidR="006A385D" w:rsidRDefault="00B85C39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14:paraId="699A5731" w14:textId="77777777" w:rsidR="006A385D" w:rsidRDefault="00B85C39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14:paraId="610FEAC2" w14:textId="77777777" w:rsidR="006A385D" w:rsidRDefault="00B85C39">
      <w:pPr>
        <w:spacing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AAE0D43" w14:textId="77777777" w:rsidR="006A385D" w:rsidRDefault="006A385D">
      <w:pPr>
        <w:spacing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F95B0" w14:textId="77777777" w:rsidR="006A385D" w:rsidRDefault="00B85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14:paraId="1C5E4C51" w14:textId="77777777" w:rsidR="006A385D" w:rsidRDefault="00B85C39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68A28EEC" w14:textId="77777777" w:rsidR="006A385D" w:rsidRDefault="006A385D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51E939" w14:textId="77777777" w:rsidR="006A385D" w:rsidRDefault="006A385D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5114"/>
        <w:gridCol w:w="4595"/>
        <w:gridCol w:w="240"/>
        <w:gridCol w:w="256"/>
      </w:tblGrid>
      <w:tr w:rsidR="006A385D" w14:paraId="630F7EB4" w14:textId="77777777"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446D025A" w14:textId="77777777" w:rsidR="006A385D" w:rsidRDefault="00B85C39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25001DF3" w14:textId="77777777" w:rsidR="006A385D" w:rsidRDefault="00B85C3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Всероссийский Союз Страховщиков</w:t>
            </w:r>
          </w:p>
          <w:p w14:paraId="1089B24C" w14:textId="77777777" w:rsidR="006A385D" w:rsidRDefault="00B85C3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Советник Президента</w:t>
            </w:r>
          </w:p>
          <w:p w14:paraId="0D89B7DF" w14:textId="77777777" w:rsidR="006A385D" w:rsidRDefault="006A385D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75FAA91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________________ Н.И. Малышев</w:t>
            </w:r>
          </w:p>
          <w:p w14:paraId="2C1F8499" w14:textId="021A9B81" w:rsidR="006A385D" w:rsidRDefault="00B85C39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«</w:t>
            </w:r>
            <w:r w:rsidR="00015CB1">
              <w:rPr>
                <w:rFonts w:ascii="Times New Roman" w:eastAsia="MS Mincho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» </w:t>
            </w:r>
            <w:r w:rsidR="00015CB1">
              <w:rPr>
                <w:rFonts w:ascii="Times New Roman" w:eastAsia="MS Mincho" w:hAnsi="Times New Roman" w:cs="Times New Roman"/>
                <w:sz w:val="28"/>
                <w:szCs w:val="28"/>
              </w:rPr>
              <w:t>ноября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2022 г.</w:t>
            </w:r>
          </w:p>
          <w:p w14:paraId="502EA83D" w14:textId="77777777" w:rsidR="006A385D" w:rsidRDefault="006A385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</w:tcPr>
          <w:p w14:paraId="28F91104" w14:textId="77777777" w:rsidR="006A385D" w:rsidRDefault="00B85C39">
            <w:pPr>
              <w:tabs>
                <w:tab w:val="left" w:pos="270"/>
              </w:tabs>
              <w:spacing w:after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14:paraId="760E8CA8" w14:textId="77777777" w:rsidR="006A385D" w:rsidRDefault="00B85C39">
            <w:pPr>
              <w:tabs>
                <w:tab w:val="left" w:pos="270"/>
              </w:tabs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</w:t>
            </w:r>
          </w:p>
          <w:p w14:paraId="273710CE" w14:textId="77777777" w:rsidR="006A385D" w:rsidRDefault="00B85C39">
            <w:pPr>
              <w:tabs>
                <w:tab w:val="left" w:pos="270"/>
              </w:tabs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методической работе </w:t>
            </w:r>
          </w:p>
          <w:p w14:paraId="068C6769" w14:textId="77777777" w:rsidR="006A385D" w:rsidRDefault="006A385D">
            <w:pPr>
              <w:tabs>
                <w:tab w:val="left" w:pos="270"/>
              </w:tabs>
              <w:spacing w:after="0"/>
              <w:rPr>
                <w:rFonts w:eastAsia="Calibri"/>
                <w:sz w:val="28"/>
                <w:szCs w:val="28"/>
              </w:rPr>
            </w:pPr>
          </w:p>
          <w:p w14:paraId="5367DFF0" w14:textId="77777777" w:rsidR="006A385D" w:rsidRDefault="00B85C39">
            <w:pPr>
              <w:tabs>
                <w:tab w:val="left" w:pos="270"/>
              </w:tabs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______________Е.А. Каменева</w:t>
            </w:r>
          </w:p>
          <w:p w14:paraId="5306EE40" w14:textId="0F399A8E" w:rsidR="006A385D" w:rsidRDefault="00B85C39" w:rsidP="00015CB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015CB1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015C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EEF4F3" w14:textId="77777777" w:rsidR="006A385D" w:rsidRDefault="006A385D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37F71B" w14:textId="77777777" w:rsidR="006A385D" w:rsidRDefault="006A385D">
            <w:pPr>
              <w:rPr>
                <w:sz w:val="28"/>
                <w:szCs w:val="28"/>
              </w:rPr>
            </w:pPr>
          </w:p>
        </w:tc>
      </w:tr>
    </w:tbl>
    <w:p w14:paraId="647CAC8F" w14:textId="77777777" w:rsidR="006A385D" w:rsidRDefault="006A385D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1DF4DCBE" w14:textId="77777777" w:rsidR="006A385D" w:rsidRDefault="006A385D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55C522FD" w14:textId="77777777" w:rsidR="006A385D" w:rsidRDefault="00B85C39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Плахова Т.А., Пирогова Т.В.</w:t>
      </w:r>
    </w:p>
    <w:p w14:paraId="06DC2612" w14:textId="77777777" w:rsidR="006A385D" w:rsidRDefault="00B85C39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ПРОГРАММА УЧЕБНОЙ ПРАКТИКИ</w:t>
      </w:r>
    </w:p>
    <w:p w14:paraId="46AD3211" w14:textId="77777777" w:rsidR="006A385D" w:rsidRDefault="006A385D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7D66927C" w14:textId="77777777" w:rsidR="006A385D" w:rsidRDefault="00B85C39">
      <w:pPr>
        <w:spacing w:after="0" w:line="276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630E96DB" w14:textId="77777777" w:rsidR="006A385D" w:rsidRDefault="00B85C39">
      <w:pPr>
        <w:spacing w:after="0" w:line="276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38.04.08 «Финансы и кредит», </w:t>
      </w:r>
    </w:p>
    <w:p w14:paraId="41BE3A7B" w14:textId="77777777" w:rsidR="006A385D" w:rsidRDefault="00B85C39">
      <w:pPr>
        <w:spacing w:after="0" w:line="276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направленность </w:t>
      </w:r>
      <w:r>
        <w:rPr>
          <w:rFonts w:ascii="Times New Roman" w:hAnsi="Times New Roman" w:cs="Times New Roman"/>
          <w:sz w:val="28"/>
          <w:szCs w:val="28"/>
        </w:rPr>
        <w:t>программы магистратуры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«Страховой бизнес» </w:t>
      </w:r>
    </w:p>
    <w:p w14:paraId="39D6623E" w14:textId="77777777" w:rsidR="006A385D" w:rsidRDefault="006A385D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2C752D8A" w14:textId="77777777" w:rsidR="0086350D" w:rsidRDefault="0086350D" w:rsidP="0086350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Рекомендовано заседанием Ученого совета Финансового факультета</w:t>
      </w:r>
    </w:p>
    <w:p w14:paraId="2660BFDB" w14:textId="77777777" w:rsidR="0086350D" w:rsidRDefault="0086350D" w:rsidP="0086350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(протокол № </w:t>
      </w:r>
      <w:r w:rsidRPr="008A1470">
        <w:rPr>
          <w:rFonts w:ascii="Times New Roman" w:hAnsi="Times New Roman" w:cs="Times New Roman"/>
          <w:i/>
          <w:sz w:val="28"/>
          <w:szCs w:val="28"/>
        </w:rPr>
        <w:t>29 от 21 декабря</w:t>
      </w:r>
      <w:r>
        <w:rPr>
          <w:rFonts w:ascii="Times New Roman" w:hAnsi="Times New Roman" w:cs="Times New Roman"/>
          <w:i/>
          <w:sz w:val="28"/>
          <w:szCs w:val="28"/>
        </w:rPr>
        <w:t xml:space="preserve"> 2022 г.)</w:t>
      </w:r>
    </w:p>
    <w:p w14:paraId="68ACFB4A" w14:textId="77777777" w:rsidR="0086350D" w:rsidRDefault="0086350D" w:rsidP="0086350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F3131B4" w14:textId="77777777" w:rsidR="0086350D" w:rsidRDefault="0086350D" w:rsidP="0086350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2D4CAED8" w14:textId="77777777" w:rsidR="0086350D" w:rsidRDefault="0086350D" w:rsidP="0086350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Департамента страхования и экономики социальной сферы </w:t>
      </w:r>
    </w:p>
    <w:p w14:paraId="71DC4FE2" w14:textId="77777777" w:rsidR="0086350D" w:rsidRDefault="0086350D" w:rsidP="0086350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Финансового факультета</w:t>
      </w:r>
    </w:p>
    <w:p w14:paraId="2BF192E1" w14:textId="77777777" w:rsidR="0086350D" w:rsidRDefault="0086350D" w:rsidP="0086350D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3"/>
          <w:sz w:val="28"/>
          <w:szCs w:val="28"/>
        </w:rPr>
        <w:t>протокол № 1 от 23 ноября2022 г.</w:t>
      </w:r>
    </w:p>
    <w:p w14:paraId="2A314357" w14:textId="77777777" w:rsidR="006A385D" w:rsidRDefault="006A385D">
      <w:pPr>
        <w:pStyle w:val="Default"/>
        <w:jc w:val="center"/>
        <w:rPr>
          <w:b/>
          <w:bCs/>
          <w:color w:val="auto"/>
          <w:sz w:val="36"/>
          <w:szCs w:val="36"/>
        </w:rPr>
      </w:pPr>
    </w:p>
    <w:p w14:paraId="3EF12949" w14:textId="77777777" w:rsidR="006A385D" w:rsidRDefault="006A385D">
      <w:pPr>
        <w:spacing w:after="0" w:line="360" w:lineRule="auto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44C9B6B4" w14:textId="77777777" w:rsidR="006A385D" w:rsidRDefault="006A385D">
      <w:pPr>
        <w:spacing w:after="0" w:line="360" w:lineRule="auto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535E41DB" w14:textId="4F7FFB48" w:rsidR="0086350D" w:rsidRDefault="00B85C39" w:rsidP="0086350D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Москва 2022</w:t>
      </w:r>
      <w:r w:rsidR="0086350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350D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C887A01" w14:textId="77777777" w:rsidR="006A385D" w:rsidRDefault="006A385D">
      <w:pPr>
        <w:pStyle w:val="20"/>
      </w:pPr>
      <w:bookmarkStart w:id="0" w:name="_GoBack"/>
      <w:bookmarkEnd w:id="0"/>
    </w:p>
    <w:p w14:paraId="4ABD775E" w14:textId="77777777" w:rsidR="006A385D" w:rsidRDefault="00B85C39">
      <w:pPr>
        <w:pStyle w:val="20"/>
      </w:pPr>
      <w:r>
        <w:t>Содержание</w:t>
      </w:r>
    </w:p>
    <w:p w14:paraId="6199267D" w14:textId="77777777" w:rsidR="006A385D" w:rsidRDefault="006A385D">
      <w:pPr>
        <w:rPr>
          <w:sz w:val="28"/>
          <w:szCs w:val="28"/>
          <w:lang w:eastAsia="ru-RU"/>
        </w:rPr>
      </w:pPr>
    </w:p>
    <w:tbl>
      <w:tblPr>
        <w:tblStyle w:val="aff"/>
        <w:tblW w:w="10065" w:type="dxa"/>
        <w:tblLook w:val="04A0" w:firstRow="1" w:lastRow="0" w:firstColumn="1" w:lastColumn="0" w:noHBand="0" w:noVBand="1"/>
      </w:tblPr>
      <w:tblGrid>
        <w:gridCol w:w="566"/>
        <w:gridCol w:w="8932"/>
        <w:gridCol w:w="567"/>
      </w:tblGrid>
      <w:tr w:rsidR="006A385D" w14:paraId="7719B81B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668557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37164514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4EE60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6A385D" w14:paraId="5C6623C3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B8DEEB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3F4CA1A2" w14:textId="77777777" w:rsidR="006A385D" w:rsidRDefault="00B85C39">
            <w:pPr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18988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6A385D" w14:paraId="722EF03C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76C555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487D3162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C5ED6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</w:tr>
      <w:tr w:rsidR="006A385D" w14:paraId="26A4A708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C32C5B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13894A98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Место учебной практики в структуре образовательной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F7127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</w:tr>
      <w:tr w:rsidR="006A385D" w14:paraId="3DE0D741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5A8AAC9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02ACA270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045C1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</w:t>
            </w:r>
          </w:p>
        </w:tc>
      </w:tr>
      <w:tr w:rsidR="006A385D" w14:paraId="62E783A0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AEB6CC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4AA79650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Содержание практики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E4B9D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</w:tr>
      <w:tr w:rsidR="006A385D" w14:paraId="39E3CA76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6B176CD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412782F8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Формы отчетности по практике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83E89" w14:textId="1CE019B0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  <w:r w:rsidR="000211D8"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</w:tr>
      <w:tr w:rsidR="006A385D" w14:paraId="64ACE684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DAEFA6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5428AAE4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0C2C6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15</w:t>
            </w:r>
          </w:p>
        </w:tc>
      </w:tr>
      <w:tr w:rsidR="006A385D" w14:paraId="05DDDE2F" w14:textId="77777777">
        <w:trPr>
          <w:trHeight w:val="849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81445D2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1CC76A66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98E1E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17</w:t>
            </w:r>
          </w:p>
        </w:tc>
      </w:tr>
      <w:tr w:rsidR="006A385D" w14:paraId="6AD85573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A156EA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67901E6E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информационных технологий, используемых при проведении учебной практики,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C507C" w14:textId="77777777" w:rsidR="006A385D" w:rsidRDefault="00B85C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19</w:t>
            </w:r>
          </w:p>
        </w:tc>
      </w:tr>
      <w:tr w:rsidR="006A385D" w14:paraId="28D669DC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5303A8" w14:textId="77777777" w:rsidR="006A385D" w:rsidRDefault="006A385D">
            <w:pPr>
              <w:pStyle w:val="af7"/>
              <w:numPr>
                <w:ilvl w:val="0"/>
                <w:numId w:val="7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73C006A4" w14:textId="77777777" w:rsidR="006A385D" w:rsidRDefault="00B85C39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Описание материально-технической базы, необходимой для проведения учебной практики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BADC7" w14:textId="22223CE7" w:rsidR="006A385D" w:rsidRDefault="0086350D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</w:t>
            </w:r>
          </w:p>
        </w:tc>
      </w:tr>
      <w:tr w:rsidR="006A385D" w:rsidRPr="00E56F09" w14:paraId="3F957324" w14:textId="77777777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A7EA19" w14:textId="4AA8C31A" w:rsidR="006A385D" w:rsidRPr="00E56F09" w:rsidRDefault="00E56F0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F0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933" w:type="dxa"/>
            <w:tcBorders>
              <w:top w:val="nil"/>
              <w:left w:val="nil"/>
              <w:bottom w:val="nil"/>
              <w:right w:val="nil"/>
            </w:tcBorders>
          </w:tcPr>
          <w:p w14:paraId="78CC9E5D" w14:textId="533C5D82" w:rsidR="006A385D" w:rsidRPr="00E56F09" w:rsidRDefault="00E56F0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F09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45B75" w14:textId="3491837F" w:rsidR="006A385D" w:rsidRPr="00E56F09" w:rsidRDefault="00E56F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F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35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636F0B89" w14:textId="77777777" w:rsidR="006A385D" w:rsidRDefault="006A385D">
      <w:pPr>
        <w:rPr>
          <w:lang w:eastAsia="ru-RU"/>
        </w:rPr>
      </w:pPr>
    </w:p>
    <w:p w14:paraId="361A7058" w14:textId="77777777" w:rsidR="006A385D" w:rsidRDefault="00B85C39">
      <w:pPr>
        <w:spacing w:after="200" w:line="276" w:lineRule="auto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br w:type="page"/>
      </w:r>
    </w:p>
    <w:p w14:paraId="2F54B730" w14:textId="77777777" w:rsidR="006A385D" w:rsidRDefault="00B85C39">
      <w:pPr>
        <w:pStyle w:val="3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95524719"/>
      <w:r>
        <w:rPr>
          <w:rFonts w:ascii="Times New Roman" w:hAnsi="Times New Roman" w:cs="Times New Roman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1"/>
    </w:p>
    <w:p w14:paraId="60047065" w14:textId="77777777" w:rsidR="006A385D" w:rsidRPr="003C1062" w:rsidRDefault="00B85C39">
      <w:pPr>
        <w:tabs>
          <w:tab w:val="left" w:pos="851"/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по направлению подготовки 38.04.08 «Финансы и кредит», направленность </w:t>
      </w:r>
      <w:r w:rsidRPr="003C1062">
        <w:rPr>
          <w:rFonts w:ascii="Times New Roman" w:hAnsi="Times New Roman" w:cs="Times New Roman"/>
          <w:sz w:val="28"/>
          <w:szCs w:val="28"/>
        </w:rPr>
        <w:t>магистерской программы «Страховой бизнес».</w:t>
      </w:r>
    </w:p>
    <w:p w14:paraId="2558C93B" w14:textId="77777777" w:rsidR="006A385D" w:rsidRPr="003C1062" w:rsidRDefault="00B85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>Вид практики - учебная практика.</w:t>
      </w:r>
    </w:p>
    <w:p w14:paraId="5A2C9D8C" w14:textId="77777777" w:rsidR="006A385D" w:rsidRDefault="00B85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>Тип практики:</w:t>
      </w:r>
      <w:r w:rsidR="00FF1A58" w:rsidRPr="003C1062">
        <w:rPr>
          <w:rFonts w:ascii="Times New Roman" w:hAnsi="Times New Roman" w:cs="Times New Roman"/>
          <w:sz w:val="28"/>
          <w:szCs w:val="28"/>
        </w:rPr>
        <w:t xml:space="preserve"> ознакомительная практика</w:t>
      </w:r>
      <w:r w:rsidRPr="003C1062">
        <w:rPr>
          <w:rFonts w:ascii="Times New Roman" w:hAnsi="Times New Roman" w:cs="Times New Roman"/>
          <w:sz w:val="28"/>
          <w:szCs w:val="28"/>
        </w:rPr>
        <w:t>.</w:t>
      </w:r>
    </w:p>
    <w:p w14:paraId="7CA4D7C7" w14:textId="77777777" w:rsidR="006A385D" w:rsidRDefault="00B85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практики: непрерывная.</w:t>
      </w:r>
    </w:p>
    <w:p w14:paraId="5AF6D7EA" w14:textId="77777777" w:rsidR="006A385D" w:rsidRDefault="00B85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проведения практики: стационарная, выездная.</w:t>
      </w:r>
    </w:p>
    <w:p w14:paraId="4AC61821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является обязательным разделом основной образовательной программы и представляет собой вид учебной деятельности, ориентированной на углубление теоретических знаний, получение и закрепление профессиональных умений, совершенствование опыта профессиональной деятельности.  </w:t>
      </w:r>
    </w:p>
    <w:p w14:paraId="2C9887F3" w14:textId="77777777" w:rsidR="006A385D" w:rsidRDefault="00B85C39">
      <w:pPr>
        <w:pStyle w:val="af7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="Times New Roman"/>
          <w:bCs/>
          <w:spacing w:val="-13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Практика проводится в организациях – субъектах страхового рынка или субъектах, представляющих инфраструктуру страхового рынка, а также в организациях по месту работы студента магистратуры, по месту нахождения организации, в которую магистрант направлен на практику </w:t>
      </w:r>
      <w:proofErr w:type="spellStart"/>
      <w:r>
        <w:rPr>
          <w:rFonts w:eastAsia="Times New Roman"/>
          <w:bCs/>
          <w:sz w:val="28"/>
          <w:szCs w:val="28"/>
        </w:rPr>
        <w:t>Финуниверситетом</w:t>
      </w:r>
      <w:proofErr w:type="spellEnd"/>
      <w:r>
        <w:rPr>
          <w:rFonts w:eastAsia="Times New Roman"/>
          <w:bCs/>
          <w:sz w:val="28"/>
          <w:szCs w:val="28"/>
        </w:rPr>
        <w:t xml:space="preserve">, то есть как в Москве, так и в других регионах Российской Федерации. </w:t>
      </w:r>
    </w:p>
    <w:p w14:paraId="72A44692" w14:textId="77777777" w:rsidR="006A385D" w:rsidRDefault="00B85C39">
      <w:pPr>
        <w:widowControl w:val="0"/>
        <w:tabs>
          <w:tab w:val="left" w:pos="1063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2" w:name="_Toc495524721"/>
    </w:p>
    <w:p w14:paraId="23345251" w14:textId="77777777" w:rsidR="006A385D" w:rsidRDefault="00B85C39">
      <w:pPr>
        <w:pStyle w:val="3"/>
        <w:numPr>
          <w:ilvl w:val="0"/>
          <w:numId w:val="4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практики</w:t>
      </w:r>
      <w:bookmarkEnd w:id="2"/>
    </w:p>
    <w:p w14:paraId="2946A9E5" w14:textId="77777777" w:rsidR="006A385D" w:rsidRDefault="00B85C39">
      <w:pPr>
        <w:pStyle w:val="af7"/>
        <w:tabs>
          <w:tab w:val="left" w:pos="3030"/>
          <w:tab w:val="left" w:pos="590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учебной практики студентов, обучающихся по программе «Страховой бизнес», является систематизация, обобщение и апробация теоретических знаний и умений, приобретенных студентами при освоении основной образовательной программы магистратуры, приобретение первичных профессиональных умений и навыков. </w:t>
      </w:r>
    </w:p>
    <w:p w14:paraId="16F08013" w14:textId="77777777" w:rsidR="006A385D" w:rsidRDefault="00B85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Задачами учебной практики являются:</w:t>
      </w:r>
    </w:p>
    <w:p w14:paraId="236E1020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историей возникновения и развития страховой организации, положением на рынке страховых услуг;</w:t>
      </w:r>
    </w:p>
    <w:p w14:paraId="506D7071" w14:textId="77777777" w:rsidR="006A385D" w:rsidRDefault="00B85C39">
      <w:pPr>
        <w:pStyle w:val="af7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542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карты официального сайта и ознакомление со структурой страховой организации, в которой обучающийся проходит практику;</w:t>
      </w:r>
    </w:p>
    <w:p w14:paraId="117F9092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изучение содержания положений об организации, уставе организации, положений об управлении/ отделе, где обучающийся проходит практику, требований; ознакомление с квалификационными требованиями к различным должностям, требований профессиональных стандартов к должностям сотрудников;</w:t>
      </w:r>
    </w:p>
    <w:p w14:paraId="65D9EBA2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ознакомление с материальной базой,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используемыми на базе практики современными информационными технологиями, а также изучение внутреннего распорядка организации;</w:t>
      </w:r>
    </w:p>
    <w:p w14:paraId="74318156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подбор и анализ информации о финансово-хозяйственной деятельности страховой организации, в которой обучающийся проходит практику;</w:t>
      </w:r>
    </w:p>
    <w:p w14:paraId="2A3BB821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навыков работы с нормативно-правовой и методической базой обеспечения деятельности субъектов страхового дела;</w:t>
      </w:r>
    </w:p>
    <w:p w14:paraId="50139571" w14:textId="77777777" w:rsidR="006A385D" w:rsidRDefault="00B85C39">
      <w:pPr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542"/>
          <w:tab w:val="left" w:pos="4962"/>
          <w:tab w:val="left" w:pos="7037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приобретение навыков самостоятельного интерпретирования оперативной и иной информации, способных оказать влияние на принятие управленчески</w:t>
      </w:r>
      <w:r>
        <w:rPr>
          <w:rFonts w:ascii="Times New Roman" w:eastAsia="MS Mincho" w:hAnsi="Times New Roman" w:cs="Times New Roman"/>
          <w:spacing w:val="-9"/>
          <w:sz w:val="28"/>
          <w:szCs w:val="28"/>
          <w:lang w:eastAsia="ru-RU"/>
        </w:rPr>
        <w:t xml:space="preserve">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решений;</w:t>
      </w:r>
    </w:p>
    <w:p w14:paraId="1A58E685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самообразования и самосовершенствования; развитие навыков работы, делового общения в рабочем коллективе;</w:t>
      </w:r>
    </w:p>
    <w:p w14:paraId="5F904751" w14:textId="77777777" w:rsidR="006A385D" w:rsidRDefault="00B85C39">
      <w:pPr>
        <w:pStyle w:val="af7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другие задачи.</w:t>
      </w:r>
    </w:p>
    <w:p w14:paraId="3D0CE7CF" w14:textId="77777777" w:rsidR="006A385D" w:rsidRDefault="006A385D">
      <w:pPr>
        <w:pStyle w:val="af7"/>
        <w:tabs>
          <w:tab w:val="left" w:pos="540"/>
        </w:tabs>
        <w:ind w:left="1068"/>
        <w:contextualSpacing/>
        <w:jc w:val="both"/>
        <w:rPr>
          <w:b/>
          <w:sz w:val="28"/>
          <w:szCs w:val="28"/>
        </w:rPr>
      </w:pPr>
    </w:p>
    <w:p w14:paraId="3325D3EE" w14:textId="77777777" w:rsidR="006A385D" w:rsidRDefault="00B85C39">
      <w:pPr>
        <w:pStyle w:val="af7"/>
        <w:numPr>
          <w:ilvl w:val="0"/>
          <w:numId w:val="4"/>
        </w:numPr>
        <w:tabs>
          <w:tab w:val="left" w:pos="540"/>
        </w:tabs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4D40223C" w14:textId="77777777" w:rsidR="006A385D" w:rsidRDefault="00B85C39">
      <w:pPr>
        <w:pStyle w:val="af7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"/>
        <w:tblW w:w="10060" w:type="dxa"/>
        <w:tblLook w:val="04A0" w:firstRow="1" w:lastRow="0" w:firstColumn="1" w:lastColumn="0" w:noHBand="0" w:noVBand="1"/>
      </w:tblPr>
      <w:tblGrid>
        <w:gridCol w:w="1565"/>
        <w:gridCol w:w="2146"/>
        <w:gridCol w:w="2947"/>
        <w:gridCol w:w="3402"/>
      </w:tblGrid>
      <w:tr w:rsidR="006A385D" w14:paraId="4490F79C" w14:textId="77777777">
        <w:tc>
          <w:tcPr>
            <w:tcW w:w="1564" w:type="dxa"/>
          </w:tcPr>
          <w:p w14:paraId="306E2A4B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jc w:val="center"/>
              <w:rPr>
                <w:sz w:val="28"/>
                <w:szCs w:val="28"/>
              </w:rPr>
            </w:pPr>
            <w:r>
              <w:t>Код компетенции</w:t>
            </w:r>
          </w:p>
        </w:tc>
        <w:tc>
          <w:tcPr>
            <w:tcW w:w="2146" w:type="dxa"/>
          </w:tcPr>
          <w:p w14:paraId="0D595890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jc w:val="center"/>
              <w:rPr>
                <w:sz w:val="28"/>
                <w:szCs w:val="28"/>
              </w:rPr>
            </w:pPr>
            <w:r>
              <w:t>Наименование компетенции</w:t>
            </w:r>
          </w:p>
        </w:tc>
        <w:tc>
          <w:tcPr>
            <w:tcW w:w="2947" w:type="dxa"/>
          </w:tcPr>
          <w:p w14:paraId="37A75392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jc w:val="center"/>
              <w:rPr>
                <w:sz w:val="28"/>
                <w:szCs w:val="28"/>
              </w:rPr>
            </w:pPr>
            <w:r>
              <w:t>Индикаторы достижения компетенции</w:t>
            </w:r>
          </w:p>
        </w:tc>
        <w:tc>
          <w:tcPr>
            <w:tcW w:w="3402" w:type="dxa"/>
          </w:tcPr>
          <w:p w14:paraId="293DD7EA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jc w:val="center"/>
              <w:rPr>
                <w:sz w:val="28"/>
                <w:szCs w:val="28"/>
              </w:rPr>
            </w:pPr>
            <w: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A385D" w14:paraId="2BA020DF" w14:textId="77777777">
        <w:tc>
          <w:tcPr>
            <w:tcW w:w="1564" w:type="dxa"/>
            <w:vMerge w:val="restart"/>
          </w:tcPr>
          <w:p w14:paraId="08780014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rPr>
                <w:b/>
              </w:rPr>
              <w:t>ПКН-1</w:t>
            </w:r>
          </w:p>
        </w:tc>
        <w:tc>
          <w:tcPr>
            <w:tcW w:w="2146" w:type="dxa"/>
            <w:vMerge w:val="restart"/>
          </w:tcPr>
          <w:p w14:paraId="7EA7C206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t xml:space="preserve">Способен решать практические и (или) научно-исследовательские задачи как в деятельности финансовых органов, различных институтов и инфраструктуры </w:t>
            </w:r>
            <w:r>
              <w:lastRenderedPageBreak/>
              <w:t>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кредита.</w:t>
            </w:r>
          </w:p>
        </w:tc>
        <w:tc>
          <w:tcPr>
            <w:tcW w:w="2947" w:type="dxa"/>
          </w:tcPr>
          <w:p w14:paraId="04CB5A51" w14:textId="77777777" w:rsidR="006A385D" w:rsidRDefault="00B85C3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3402" w:type="dxa"/>
          </w:tcPr>
          <w:p w14:paraId="08548BE7" w14:textId="77777777" w:rsidR="006A385D" w:rsidRDefault="00B85C39">
            <w:pPr>
              <w:pStyle w:val="af9"/>
              <w:widowControl w:val="0"/>
              <w:spacing w:line="240" w:lineRule="auto"/>
              <w:ind w:left="0"/>
              <w:contextualSpacing/>
              <w:jc w:val="left"/>
              <w:rPr>
                <w:rFonts w:ascii="Times New Roman" w:eastAsia="MS Mincho" w:hAnsi="Times New Roman"/>
                <w:color w:val="auto"/>
              </w:rPr>
            </w:pPr>
            <w:r>
              <w:rPr>
                <w:rFonts w:ascii="Times New Roman" w:eastAsia="MS Mincho" w:hAnsi="Times New Roman"/>
                <w:b/>
                <w:bCs/>
                <w:color w:val="auto"/>
              </w:rPr>
              <w:lastRenderedPageBreak/>
              <w:t>Знать:</w:t>
            </w:r>
            <w:r>
              <w:rPr>
                <w:rFonts w:ascii="Times New Roman" w:eastAsia="MS Mincho" w:hAnsi="Times New Roman"/>
                <w:color w:val="auto"/>
              </w:rPr>
              <w:t xml:space="preserve"> основные направления деятельности страховой организации, взаимосвязь структурных подразделений и роль каждого их них в решении стратегических задач организации</w:t>
            </w:r>
          </w:p>
          <w:p w14:paraId="2E87D26B" w14:textId="77777777" w:rsidR="006A385D" w:rsidRDefault="00B85C39">
            <w:pPr>
              <w:pStyle w:val="af9"/>
              <w:widowControl w:val="0"/>
              <w:spacing w:line="240" w:lineRule="auto"/>
              <w:ind w:left="0"/>
              <w:contextualSpacing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/>
                <w:color w:val="auto"/>
              </w:rPr>
              <w:t xml:space="preserve">Уметь: </w:t>
            </w:r>
            <w:r>
              <w:rPr>
                <w:rFonts w:ascii="Times New Roman" w:eastAsia="MS Mincho" w:hAnsi="Times New Roman"/>
                <w:color w:val="auto"/>
              </w:rPr>
              <w:t xml:space="preserve">использовать знание общих проблем развития финансового и страхового рынка для оценки текущих </w:t>
            </w:r>
            <w:r>
              <w:rPr>
                <w:rFonts w:ascii="Times New Roman" w:eastAsia="MS Mincho" w:hAnsi="Times New Roman"/>
                <w:color w:val="auto"/>
              </w:rPr>
              <w:lastRenderedPageBreak/>
              <w:t>проблем страховой организации.</w:t>
            </w:r>
          </w:p>
        </w:tc>
      </w:tr>
      <w:tr w:rsidR="006A385D" w14:paraId="5E8AAD9D" w14:textId="77777777">
        <w:tc>
          <w:tcPr>
            <w:tcW w:w="1564" w:type="dxa"/>
            <w:vMerge/>
          </w:tcPr>
          <w:p w14:paraId="3919E839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146" w:type="dxa"/>
            <w:vMerge/>
          </w:tcPr>
          <w:p w14:paraId="31EEAB0C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2C24CB1F" w14:textId="77777777" w:rsidR="006A385D" w:rsidRDefault="00B85C3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402" w:type="dxa"/>
          </w:tcPr>
          <w:p w14:paraId="1A911CFC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критические точки в деятельности организации</w:t>
            </w:r>
          </w:p>
          <w:p w14:paraId="4C11B647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rPr>
                <w:b/>
              </w:rPr>
              <w:t>Уметь:</w:t>
            </w:r>
            <w:r>
              <w:t xml:space="preserve"> предлагать решения для преодоления проблемных ситуаций</w:t>
            </w:r>
          </w:p>
        </w:tc>
      </w:tr>
      <w:tr w:rsidR="006A385D" w14:paraId="5C70E001" w14:textId="77777777">
        <w:trPr>
          <w:trHeight w:val="3576"/>
        </w:trPr>
        <w:tc>
          <w:tcPr>
            <w:tcW w:w="1564" w:type="dxa"/>
            <w:vMerge/>
          </w:tcPr>
          <w:p w14:paraId="0933487D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146" w:type="dxa"/>
            <w:vMerge/>
          </w:tcPr>
          <w:p w14:paraId="0F709ED5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6E8A066D" w14:textId="77777777" w:rsidR="006A385D" w:rsidRDefault="00B85C39">
            <w:pPr>
              <w:tabs>
                <w:tab w:val="left" w:pos="276"/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402" w:type="dxa"/>
          </w:tcPr>
          <w:p w14:paraId="40257484" w14:textId="77777777" w:rsidR="006A385D" w:rsidRDefault="00B85C39">
            <w:pPr>
              <w:pStyle w:val="af9"/>
              <w:widowControl w:val="0"/>
              <w:spacing w:line="240" w:lineRule="auto"/>
              <w:ind w:left="0"/>
              <w:jc w:val="left"/>
              <w:rPr>
                <w:rFonts w:ascii="Times New Roman" w:eastAsia="MS Mincho" w:hAnsi="Times New Roman"/>
                <w:b/>
                <w:color w:val="auto"/>
              </w:rPr>
            </w:pPr>
            <w:r>
              <w:rPr>
                <w:rFonts w:ascii="Times New Roman" w:eastAsia="MS Mincho" w:hAnsi="Times New Roman"/>
                <w:b/>
                <w:bCs/>
                <w:color w:val="auto"/>
              </w:rPr>
              <w:t>Знать:</w:t>
            </w:r>
            <w:r>
              <w:rPr>
                <w:rFonts w:ascii="Times New Roman" w:eastAsia="MS Mincho" w:hAnsi="Times New Roman"/>
                <w:color w:val="auto"/>
              </w:rPr>
              <w:t xml:space="preserve"> проблемы, характерные для современного страхового рынка, их влияние на деятельность страховой организации</w:t>
            </w:r>
          </w:p>
          <w:p w14:paraId="77F3BB99" w14:textId="77777777" w:rsidR="006A385D" w:rsidRDefault="00B85C39">
            <w:pPr>
              <w:pStyle w:val="af9"/>
              <w:widowControl w:val="0"/>
              <w:spacing w:line="240" w:lineRule="auto"/>
              <w:ind w:left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/>
                <w:color w:val="auto"/>
              </w:rPr>
              <w:t xml:space="preserve">Уметь: </w:t>
            </w:r>
            <w:r>
              <w:rPr>
                <w:rFonts w:ascii="Times New Roman" w:eastAsia="MS Mincho" w:hAnsi="Times New Roman"/>
                <w:color w:val="auto"/>
              </w:rPr>
              <w:t>выявлять зависимость между проблемами развития отрасли и результатами деятельности страховой организации</w:t>
            </w:r>
          </w:p>
        </w:tc>
      </w:tr>
      <w:tr w:rsidR="006A385D" w14:paraId="0A8A54D0" w14:textId="77777777">
        <w:trPr>
          <w:trHeight w:val="3131"/>
        </w:trPr>
        <w:tc>
          <w:tcPr>
            <w:tcW w:w="1564" w:type="dxa"/>
            <w:vMerge/>
          </w:tcPr>
          <w:p w14:paraId="714E7747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146" w:type="dxa"/>
            <w:vMerge/>
          </w:tcPr>
          <w:p w14:paraId="6A42D4BA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20E7E02E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t>4.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402" w:type="dxa"/>
          </w:tcPr>
          <w:p w14:paraId="7A8FFACE" w14:textId="77777777" w:rsidR="006A385D" w:rsidRDefault="00B85C39">
            <w:pPr>
              <w:pStyle w:val="af9"/>
              <w:widowControl w:val="0"/>
              <w:spacing w:line="240" w:lineRule="auto"/>
              <w:ind w:left="0"/>
              <w:jc w:val="left"/>
              <w:rPr>
                <w:rFonts w:ascii="Times New Roman" w:eastAsia="MS Mincho" w:hAnsi="Times New Roman"/>
                <w:color w:val="auto"/>
              </w:rPr>
            </w:pPr>
            <w:r>
              <w:rPr>
                <w:rFonts w:ascii="Times New Roman" w:eastAsia="MS Mincho" w:hAnsi="Times New Roman"/>
                <w:b/>
                <w:color w:val="auto"/>
              </w:rPr>
              <w:t xml:space="preserve">Знать: </w:t>
            </w:r>
            <w:r>
              <w:rPr>
                <w:rFonts w:ascii="Times New Roman" w:eastAsia="MS Mincho" w:hAnsi="Times New Roman"/>
                <w:color w:val="auto"/>
              </w:rPr>
              <w:t>современные подходы к решению задач в области страхования</w:t>
            </w:r>
          </w:p>
          <w:p w14:paraId="0095B696" w14:textId="77777777" w:rsidR="006A385D" w:rsidRDefault="00B85C39">
            <w:pPr>
              <w:pStyle w:val="af9"/>
              <w:widowControl w:val="0"/>
              <w:spacing w:line="240" w:lineRule="auto"/>
              <w:ind w:left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/>
                <w:color w:val="auto"/>
              </w:rPr>
              <w:t xml:space="preserve">Уметь: </w:t>
            </w:r>
            <w:r>
              <w:rPr>
                <w:rFonts w:ascii="Times New Roman" w:eastAsia="MS Mincho" w:hAnsi="Times New Roman"/>
                <w:color w:val="auto"/>
              </w:rPr>
              <w:t>самостоятельно разрабатывать стратегию, планы действий организаций – субъектов страхового дела по совершенствованию практики ведения страхового бизнеса</w:t>
            </w:r>
          </w:p>
        </w:tc>
      </w:tr>
      <w:tr w:rsidR="006A385D" w14:paraId="22DA2123" w14:textId="77777777">
        <w:tc>
          <w:tcPr>
            <w:tcW w:w="1564" w:type="dxa"/>
          </w:tcPr>
          <w:p w14:paraId="77E46B81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rPr>
                <w:b/>
              </w:rPr>
              <w:t>УК-4</w:t>
            </w:r>
          </w:p>
        </w:tc>
        <w:tc>
          <w:tcPr>
            <w:tcW w:w="2146" w:type="dxa"/>
          </w:tcPr>
          <w:p w14:paraId="10FD2532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47" w:type="dxa"/>
          </w:tcPr>
          <w:p w14:paraId="5A88ABA1" w14:textId="77777777" w:rsidR="006A385D" w:rsidRDefault="00B85C3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3402" w:type="dxa"/>
          </w:tcPr>
          <w:p w14:paraId="482D2FBB" w14:textId="77777777" w:rsidR="006A385D" w:rsidRDefault="00B85C39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 разнообразии культур для корректного взаимодействия в процессе общения;</w:t>
            </w:r>
          </w:p>
          <w:p w14:paraId="088CF686" w14:textId="77777777" w:rsidR="006A385D" w:rsidRDefault="00B85C39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взаимодействовать с членами трудового коллектива, презентовать результаты своей работы.</w:t>
            </w:r>
          </w:p>
        </w:tc>
      </w:tr>
      <w:tr w:rsidR="006A385D" w14:paraId="4E7AF7CD" w14:textId="77777777">
        <w:tc>
          <w:tcPr>
            <w:tcW w:w="1564" w:type="dxa"/>
          </w:tcPr>
          <w:p w14:paraId="253606DF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146" w:type="dxa"/>
          </w:tcPr>
          <w:p w14:paraId="24B2539C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683E3CCB" w14:textId="77777777" w:rsidR="006A385D" w:rsidRDefault="00B85C3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3402" w:type="dxa"/>
          </w:tcPr>
          <w:p w14:paraId="36AF2FA2" w14:textId="77777777" w:rsidR="006A385D" w:rsidRDefault="00B85C39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моральные нормы профессионального и межличностного общения</w:t>
            </w:r>
          </w:p>
          <w:p w14:paraId="79C3254D" w14:textId="77777777" w:rsidR="006A385D" w:rsidRDefault="00B85C39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убедительно и корректно защитить свою точку зрения по конкретному вопросу в рамках профессиональной деятельности</w:t>
            </w:r>
          </w:p>
        </w:tc>
      </w:tr>
      <w:tr w:rsidR="006A385D" w14:paraId="0A71DE82" w14:textId="77777777">
        <w:tc>
          <w:tcPr>
            <w:tcW w:w="1564" w:type="dxa"/>
          </w:tcPr>
          <w:p w14:paraId="5E8164FD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146" w:type="dxa"/>
          </w:tcPr>
          <w:p w14:paraId="250C1EDF" w14:textId="77777777" w:rsidR="006A385D" w:rsidRDefault="006A385D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947" w:type="dxa"/>
          </w:tcPr>
          <w:p w14:paraId="5D090622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t>3.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402" w:type="dxa"/>
          </w:tcPr>
          <w:p w14:paraId="3E3D3E3D" w14:textId="77777777" w:rsidR="006A385D" w:rsidRDefault="00B85C39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этику трудового общения для работы в команде</w:t>
            </w:r>
          </w:p>
          <w:p w14:paraId="4E89759D" w14:textId="77777777" w:rsidR="006A385D" w:rsidRDefault="00B85C39">
            <w:pPr>
              <w:pStyle w:val="af7"/>
              <w:tabs>
                <w:tab w:val="left" w:pos="540"/>
              </w:tabs>
              <w:ind w:left="0"/>
              <w:contextualSpacing/>
              <w:rPr>
                <w:sz w:val="28"/>
                <w:szCs w:val="28"/>
              </w:rPr>
            </w:pPr>
            <w:r>
              <w:rPr>
                <w:b/>
              </w:rPr>
              <w:t>Уметь</w:t>
            </w:r>
            <w:r>
              <w:t>: учитывать культурные, национальные и профессиональные интересы участников команды для реализации стратегических целей и задач страховой организации</w:t>
            </w:r>
          </w:p>
        </w:tc>
      </w:tr>
    </w:tbl>
    <w:p w14:paraId="4D71C5DE" w14:textId="77777777" w:rsidR="006A385D" w:rsidRDefault="006A385D">
      <w:pPr>
        <w:pStyle w:val="af7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</w:p>
    <w:p w14:paraId="20C0A8AC" w14:textId="77777777" w:rsidR="006A385D" w:rsidRDefault="00B85C39">
      <w:pPr>
        <w:pStyle w:val="3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95524723"/>
      <w:r>
        <w:rPr>
          <w:rFonts w:ascii="Times New Roman" w:hAnsi="Times New Roman" w:cs="Times New Roman"/>
          <w:sz w:val="28"/>
          <w:szCs w:val="28"/>
        </w:rPr>
        <w:t>Место учебной практики в структуре образовательной программы</w:t>
      </w:r>
      <w:bookmarkEnd w:id="3"/>
    </w:p>
    <w:p w14:paraId="1A138BDA" w14:textId="77777777" w:rsidR="006A385D" w:rsidRDefault="00B85C39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студентов входит в </w:t>
      </w:r>
      <w:r w:rsidRPr="003C1062">
        <w:rPr>
          <w:rFonts w:ascii="Times New Roman" w:hAnsi="Times New Roman" w:cs="Times New Roman"/>
          <w:sz w:val="28"/>
          <w:szCs w:val="28"/>
        </w:rPr>
        <w:t>Блок 2 «Практик</w:t>
      </w:r>
      <w:r w:rsidR="00FF1A58" w:rsidRPr="003C1062">
        <w:rPr>
          <w:rFonts w:ascii="Times New Roman" w:hAnsi="Times New Roman" w:cs="Times New Roman"/>
          <w:sz w:val="28"/>
          <w:szCs w:val="28"/>
        </w:rPr>
        <w:t>а</w:t>
      </w:r>
      <w:r w:rsidRPr="003C106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F1A58" w:rsidRPr="003C1062">
        <w:rPr>
          <w:rFonts w:ascii="Times New Roman" w:hAnsi="Times New Roman" w:cs="Times New Roman"/>
          <w:sz w:val="28"/>
          <w:szCs w:val="28"/>
        </w:rPr>
        <w:t>н</w:t>
      </w:r>
      <w:r w:rsidRPr="003C1062">
        <w:rPr>
          <w:rFonts w:ascii="Times New Roman" w:hAnsi="Times New Roman" w:cs="Times New Roman"/>
          <w:sz w:val="28"/>
          <w:szCs w:val="28"/>
        </w:rPr>
        <w:t>аучно-исследовательская работа (НИР)» образовательной программы по направлению подготовки 38.04.08 «Финансы и кредит», направленность</w:t>
      </w:r>
      <w:r>
        <w:rPr>
          <w:rFonts w:ascii="Times New Roman" w:hAnsi="Times New Roman" w:cs="Times New Roman"/>
          <w:sz w:val="28"/>
          <w:szCs w:val="28"/>
        </w:rPr>
        <w:t xml:space="preserve"> программы магистратуры «Страховой бизнес». </w:t>
      </w:r>
      <w:r>
        <w:rPr>
          <w:rFonts w:ascii="Times New Roman" w:eastAsia="Calibri" w:hAnsi="Times New Roman" w:cs="Times New Roman"/>
          <w:sz w:val="28"/>
          <w:szCs w:val="28"/>
        </w:rPr>
        <w:t>Является обязательным разделом образовательной программы магистратуры.</w:t>
      </w:r>
    </w:p>
    <w:p w14:paraId="7AE8FAF7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проводится после освоения студентами программы теоретического обучения и базируется на знаниях и навыках, полученных при изучении дисциплин.</w:t>
      </w:r>
    </w:p>
    <w:p w14:paraId="56F0CE97" w14:textId="77777777" w:rsidR="006A385D" w:rsidRDefault="006A38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32503E" w14:textId="77777777" w:rsidR="006A385D" w:rsidRDefault="00B85C39">
      <w:pPr>
        <w:pStyle w:val="3"/>
        <w:numPr>
          <w:ilvl w:val="0"/>
          <w:numId w:val="5"/>
        </w:numPr>
        <w:tabs>
          <w:tab w:val="left" w:pos="851"/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95524724"/>
      <w:r>
        <w:rPr>
          <w:rFonts w:ascii="Times New Roman" w:hAnsi="Times New Roman" w:cs="Times New Roman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  <w:bookmarkEnd w:id="4"/>
    </w:p>
    <w:p w14:paraId="783D4F1C" w14:textId="77777777" w:rsidR="006A385D" w:rsidRDefault="00B85C39">
      <w:pPr>
        <w:spacing w:after="0" w:line="360" w:lineRule="auto"/>
        <w:ind w:firstLine="708"/>
        <w:jc w:val="both"/>
        <w:rPr>
          <w:rStyle w:val="FontStyle89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Учебная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38.04.08 «Финансы и кредит», н</w:t>
      </w:r>
      <w:r>
        <w:rPr>
          <w:rStyle w:val="FontStyle89"/>
          <w:color w:val="auto"/>
          <w:sz w:val="28"/>
          <w:szCs w:val="28"/>
        </w:rPr>
        <w:t>аправленность программы магистратуры «Страховой бизнес».</w:t>
      </w:r>
    </w:p>
    <w:p w14:paraId="6310D749" w14:textId="77777777" w:rsidR="006A385D" w:rsidRDefault="00B85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трудоемкость учебной практики: 3 зачетные единицы - 108 часов (2 недели). </w:t>
      </w:r>
    </w:p>
    <w:p w14:paraId="181FFDF0" w14:textId="77777777" w:rsidR="006A385D" w:rsidRDefault="00B85C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Вид промежуточной аттестации – зачет с оценкой в 7 модуле (2 курс).</w:t>
      </w:r>
    </w:p>
    <w:p w14:paraId="1E5DA1AD" w14:textId="77777777" w:rsidR="006A385D" w:rsidRDefault="006A3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103A40" w14:textId="77777777" w:rsidR="006A385D" w:rsidRDefault="00B85C39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95524725"/>
      <w:r>
        <w:rPr>
          <w:rFonts w:ascii="Times New Roman" w:hAnsi="Times New Roman" w:cs="Times New Roman"/>
          <w:sz w:val="28"/>
          <w:szCs w:val="28"/>
        </w:rPr>
        <w:t>6. Содержание учебной практики</w:t>
      </w:r>
      <w:bookmarkEnd w:id="5"/>
    </w:p>
    <w:p w14:paraId="4E9758E7" w14:textId="0CB58327" w:rsidR="006A385D" w:rsidRPr="003C1062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учебной практики определяется требованиями </w:t>
      </w:r>
      <w:r w:rsidR="00FF1A58" w:rsidRPr="003C1062">
        <w:rPr>
          <w:rFonts w:ascii="Times New Roman" w:hAnsi="Times New Roman" w:cs="Times New Roman"/>
          <w:sz w:val="28"/>
          <w:szCs w:val="28"/>
        </w:rPr>
        <w:t xml:space="preserve">далее – ОС ВО ФУ </w:t>
      </w:r>
      <w:r w:rsidRPr="003C1062">
        <w:rPr>
          <w:rFonts w:ascii="Times New Roman" w:hAnsi="Times New Roman" w:cs="Times New Roman"/>
          <w:sz w:val="28"/>
          <w:szCs w:val="28"/>
        </w:rPr>
        <w:t xml:space="preserve">по направлению подготовки 38.04.08 «Финансы и кредит» с учетом интересов и возможностей подразделений, в которых она проводится. </w:t>
      </w:r>
    </w:p>
    <w:p w14:paraId="1F3A83D7" w14:textId="77777777" w:rsidR="006A385D" w:rsidRPr="003C1062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 xml:space="preserve">Основным результатом учебной практики, достижение которого обеспечивает ее содержание, является формирование умений, связанных с анализом финансово-хозяйственной деятельности субъектов страхового дела, организаций и оценкой результатов анализа, а также коммуникативных умений, отражающих взаимодействия с людьми. Виды деятельности обучающихся в процессе прохождения учебной практики предполагают умение руководить группой людей. Кроме того, она способствует процессу социализации личности обучающегося, переключению на новый вид деятельности, усвоению общественных норм, ценностей профессии, а также формированию персональной деловой культуры обучающихся. </w:t>
      </w:r>
    </w:p>
    <w:p w14:paraId="22E0947E" w14:textId="77777777" w:rsidR="006A385D" w:rsidRPr="003C1062" w:rsidRDefault="00B85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3C1062">
        <w:rPr>
          <w:rFonts w:ascii="Times New Roman" w:eastAsia="MS Mincho" w:hAnsi="Times New Roman" w:cs="Times New Roman"/>
          <w:sz w:val="28"/>
          <w:szCs w:val="28"/>
          <w:lang w:eastAsia="ru-RU"/>
        </w:rPr>
        <w:t>В процессе прохождения учебной практики можно выделить следующие виды деятельности и виды работ (табл. 2):</w:t>
      </w:r>
    </w:p>
    <w:p w14:paraId="1CAD60E5" w14:textId="77777777" w:rsidR="006A385D" w:rsidRPr="003C1062" w:rsidRDefault="00B85C39">
      <w:pPr>
        <w:spacing w:after="0" w:line="360" w:lineRule="auto"/>
        <w:ind w:right="108" w:firstLine="708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3C1062">
        <w:rPr>
          <w:rFonts w:ascii="Times New Roman" w:eastAsia="MS Mincho" w:hAnsi="Times New Roman" w:cs="Times New Roman"/>
          <w:sz w:val="28"/>
          <w:szCs w:val="28"/>
          <w:lang w:eastAsia="ru-RU"/>
        </w:rPr>
        <w:t>Таблица 2</w:t>
      </w:r>
    </w:p>
    <w:tbl>
      <w:tblPr>
        <w:tblW w:w="10387" w:type="dxa"/>
        <w:tblLook w:val="04A0" w:firstRow="1" w:lastRow="0" w:firstColumn="1" w:lastColumn="0" w:noHBand="0" w:noVBand="1"/>
      </w:tblPr>
      <w:tblGrid>
        <w:gridCol w:w="2182"/>
        <w:gridCol w:w="6745"/>
        <w:gridCol w:w="1460"/>
      </w:tblGrid>
      <w:tr w:rsidR="006A385D" w14:paraId="79A13DB5" w14:textId="77777777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AF0BB" w14:textId="68A83DAA" w:rsidR="006A385D" w:rsidRPr="003C1062" w:rsidRDefault="00724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0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85C39" w:rsidRPr="003C1062">
              <w:rPr>
                <w:rFonts w:ascii="Times New Roman" w:hAnsi="Times New Roman" w:cs="Times New Roman"/>
                <w:sz w:val="24"/>
                <w:szCs w:val="24"/>
              </w:rPr>
              <w:t>ипы профессиональных задач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210F9" w14:textId="77777777" w:rsidR="006A385D" w:rsidRPr="003C1062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062">
              <w:rPr>
                <w:rFonts w:ascii="Times New Roman" w:hAnsi="Times New Roman" w:cs="Times New Roman"/>
                <w:sz w:val="24"/>
                <w:szCs w:val="24"/>
              </w:rPr>
              <w:t xml:space="preserve">Виды работ </w:t>
            </w:r>
          </w:p>
          <w:p w14:paraId="3371EE89" w14:textId="77777777" w:rsidR="006A385D" w:rsidRPr="003C1062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062">
              <w:rPr>
                <w:rFonts w:ascii="Times New Roman" w:hAnsi="Times New Roman" w:cs="Times New Roman"/>
                <w:sz w:val="24"/>
                <w:szCs w:val="24"/>
              </w:rPr>
              <w:t>(в форме контактной работы, в форме самостоятельной работы)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BB96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062">
              <w:rPr>
                <w:rFonts w:ascii="Times New Roman" w:hAnsi="Times New Roman" w:cs="Times New Roman"/>
                <w:sz w:val="24"/>
                <w:szCs w:val="24"/>
              </w:rPr>
              <w:t>Количество часов (недель)</w:t>
            </w:r>
          </w:p>
        </w:tc>
      </w:tr>
      <w:tr w:rsidR="006A385D" w14:paraId="595ACB75" w14:textId="77777777"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94F40" w14:textId="77777777" w:rsidR="006A385D" w:rsidRDefault="00B85C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Организационная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225E2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54ED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385D" w14:paraId="15F1F0F1" w14:textId="77777777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C2CA9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A0B1D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со структурой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организации-базы практики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2875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A385D" w14:paraId="5E6AF0E2" w14:textId="77777777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4F842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4EA59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видами деятельности организации – базы практики.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213D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385D" w14:paraId="21D6A6E3" w14:textId="77777777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7F221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0C8A3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должностными обязанностями сотрудников. Изучение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профстандартов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D73A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A385D" w14:paraId="7D1D70B7" w14:textId="77777777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D0BA3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3665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учебной практике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93CA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385D" w14:paraId="6207A92A" w14:textId="77777777"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A0F7E" w14:textId="77777777" w:rsidR="006A385D" w:rsidRDefault="00B85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Аналитическо-оценочная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14E14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субъекта страхового дела (иной организации – базы практики), его структурных подразделений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5876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385D" w14:paraId="14EFD0EE" w14:textId="77777777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1ABAA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378D2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финансовых показателей деятельности организации за текущий и предшествующий периоды, правил страхования (паспортов страховых продуктов), основных каналов продаж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BE86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A385D" w14:paraId="424CD602" w14:textId="77777777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F016B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6403C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 анализ текущей информации с помощью используемых технологий. Ведение журналов и учетных регистров по видам договоров на основе применяемых в организации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-программ и технологий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19E2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385D" w14:paraId="78226219" w14:textId="77777777">
        <w:trPr>
          <w:trHeight w:val="132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ADB94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66FDE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управления договорными отношениями. Изучение заключенных договоров по основным видам деятельности, анализ их соответствия действующим законодательным нормам и правилам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6CD7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A385D" w14:paraId="4E3B076B" w14:textId="77777777">
        <w:trPr>
          <w:trHeight w:val="517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A4BCC" w14:textId="77777777" w:rsidR="006A385D" w:rsidRDefault="006A3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AAE8C" w14:textId="77777777" w:rsidR="006A385D" w:rsidRDefault="00B85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проблемными ситуациями и разработка предложений по разрешению проблемных ситуаций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F7BF" w14:textId="77777777" w:rsidR="006A385D" w:rsidRDefault="00B85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49987414" w14:textId="77777777" w:rsidR="006A385D" w:rsidRDefault="006A385D">
      <w:pPr>
        <w:spacing w:after="0" w:line="360" w:lineRule="auto"/>
        <w:ind w:right="108" w:firstLine="708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78AA05CB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документы, регламентирующие порядок организации практической подготовки обучающихся при проведении практики, показаны на рисунке 1.</w:t>
      </w:r>
    </w:p>
    <w:p w14:paraId="2DAD377B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36318A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175C63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723BBF1F" wp14:editId="791FFDE5">
                <wp:simplePos x="0" y="0"/>
                <wp:positionH relativeFrom="column">
                  <wp:posOffset>474345</wp:posOffset>
                </wp:positionH>
                <wp:positionV relativeFrom="paragraph">
                  <wp:posOffset>8890</wp:posOffset>
                </wp:positionV>
                <wp:extent cx="5655310" cy="900430"/>
                <wp:effectExtent l="0" t="0" r="2286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520" cy="8996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14:paraId="14AFAD05" w14:textId="77777777" w:rsidR="006A385D" w:rsidRDefault="00B85C39">
                            <w:pPr>
                              <w:pStyle w:val="afe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Приказ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Минобрнауки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России от 05.04.2017 № 301 «Об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бакалавриата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программам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специалитета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, программам магистратуры»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23BBF1F" id="Прямоугольник 1" o:spid="_x0000_s1026" style="position:absolute;left:0;text-align:left;margin-left:37.35pt;margin-top:.7pt;width:445.3pt;height:70.9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" fillcolor="white [3201]" strokecolor="black [3213]" strokeweight="2pt">
                <v:stroke joinstyle="round"/>
                <v:textbox>
                  <w:txbxContent>
                    <w:p w14:paraId="14AFAD05" w14:textId="77777777" w:rsidR="006A385D" w:rsidRDefault="00B85C39">
                      <w:pPr>
                        <w:pStyle w:val="afe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Приказ Минобрнауки России от 05.04.2017 № 301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                </w:r>
                    </w:p>
                  </w:txbxContent>
                </v:textbox>
              </v:rect>
            </w:pict>
          </mc:Fallback>
        </mc:AlternateContent>
      </w:r>
    </w:p>
    <w:p w14:paraId="1E403954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E40C8E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5B5C4149" wp14:editId="7D417A89">
                <wp:simplePos x="0" y="0"/>
                <wp:positionH relativeFrom="column">
                  <wp:posOffset>161925</wp:posOffset>
                </wp:positionH>
                <wp:positionV relativeFrom="paragraph">
                  <wp:posOffset>33655</wp:posOffset>
                </wp:positionV>
                <wp:extent cx="306070" cy="8890"/>
                <wp:effectExtent l="0" t="0" r="19050" b="30480"/>
                <wp:wrapNone/>
                <wp:docPr id="3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5280" cy="756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id="shape_0" from="12.75pt,2.65pt" to="36.75pt,3.2pt" ID="Прямая соединительная линия 7" stroked="t" style="position:absolute;flip:xy" wp14:anchorId="7100F3DB">
                <v:stroke color="black" weight="93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5406E4FC" wp14:editId="278B8445">
                <wp:simplePos x="0" y="0"/>
                <wp:positionH relativeFrom="column">
                  <wp:posOffset>150495</wp:posOffset>
                </wp:positionH>
                <wp:positionV relativeFrom="paragraph">
                  <wp:posOffset>33655</wp:posOffset>
                </wp:positionV>
                <wp:extent cx="8255" cy="3426460"/>
                <wp:effectExtent l="0" t="0" r="30480" b="19050"/>
                <wp:wrapNone/>
                <wp:docPr id="4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40" cy="316296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id="shape_0" from="11.85pt,2.65pt" to="13.05pt,251.65pt" ID="Прямая соединительная линия 8" stroked="t" style="position:absolute" wp14:anchorId="005155BB">
                <v:stroke color="black" weight="9360" joinstyle="round" endcap="flat"/>
                <v:fill o:detectmouseclick="t" on="false"/>
              </v:line>
            </w:pict>
          </mc:Fallback>
        </mc:AlternateContent>
      </w:r>
    </w:p>
    <w:p w14:paraId="67C27089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642684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265B44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2E5E140C" wp14:editId="6A33E70D">
                <wp:simplePos x="0" y="0"/>
                <wp:positionH relativeFrom="margin">
                  <wp:posOffset>466725</wp:posOffset>
                </wp:positionH>
                <wp:positionV relativeFrom="paragraph">
                  <wp:posOffset>29845</wp:posOffset>
                </wp:positionV>
                <wp:extent cx="5678170" cy="664210"/>
                <wp:effectExtent l="0" t="0" r="19050" b="22860"/>
                <wp:wrapNone/>
                <wp:docPr id="5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7560" cy="6634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14:paraId="732D39F9" w14:textId="77777777" w:rsidR="006A385D" w:rsidRDefault="00B85C39">
                            <w:pPr>
                              <w:pStyle w:val="afe"/>
                              <w:tabs>
                                <w:tab w:val="left" w:pos="993"/>
                              </w:tabs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Приказ Министерства науки и высшего образования Российской Федерации и Министерства просвещения Российской Федерации от 05.08.2020 № 885/390 «Положение о практической подготовке обучающихся»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5E140C" id="Прямоугольник 2" o:spid="_x0000_s1027" style="position:absolute;left:0;text-align:left;margin-left:36.75pt;margin-top:2.35pt;width:447.1pt;height:52.3pt;z-index:3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" fillcolor="white [3201]" strokecolor="black [3213]" strokeweight="2pt">
                <v:stroke joinstyle="round"/>
                <v:textbox>
                  <w:txbxContent>
                    <w:p w14:paraId="732D39F9" w14:textId="77777777" w:rsidR="006A385D" w:rsidRDefault="00B85C39">
                      <w:pPr>
                        <w:pStyle w:val="afe"/>
                        <w:tabs>
                          <w:tab w:val="left" w:pos="993"/>
                        </w:tabs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Приказ Министерства науки и высшего образования Российской Федерации и Министерства просвещения Российской Федерации от 05.08.2020 № 885/390 «Положение о практической подготовке обучающихся»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87F3DB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6433BDA1" wp14:editId="2FFEB683">
                <wp:simplePos x="0" y="0"/>
                <wp:positionH relativeFrom="column">
                  <wp:posOffset>139065</wp:posOffset>
                </wp:positionH>
                <wp:positionV relativeFrom="paragraph">
                  <wp:posOffset>148590</wp:posOffset>
                </wp:positionV>
                <wp:extent cx="328930" cy="1270"/>
                <wp:effectExtent l="0" t="0" r="0" b="0"/>
                <wp:wrapNone/>
                <wp:docPr id="7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8320" cy="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id="shape_0" from="10.95pt,11.7pt" to="36.75pt,11.7pt" ID="Прямая соединительная линия 10" stroked="t" style="position:absolute;flip:x" wp14:anchorId="7D8E25EA">
                <v:stroke color="black" weight="9360" joinstyle="round" endcap="flat"/>
                <v:fill o:detectmouseclick="t" on="false"/>
              </v:line>
            </w:pict>
          </mc:Fallback>
        </mc:AlternateContent>
      </w:r>
    </w:p>
    <w:p w14:paraId="3EA2DC39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E74203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DC359F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59AC7E14" wp14:editId="496DB1D6">
                <wp:simplePos x="0" y="0"/>
                <wp:positionH relativeFrom="margin">
                  <wp:posOffset>481965</wp:posOffset>
                </wp:positionH>
                <wp:positionV relativeFrom="paragraph">
                  <wp:posOffset>13335</wp:posOffset>
                </wp:positionV>
                <wp:extent cx="5670550" cy="648970"/>
                <wp:effectExtent l="0" t="0" r="26670" b="19050"/>
                <wp:wrapNone/>
                <wp:docPr id="8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0000" cy="648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14:paraId="4C685BA0" w14:textId="77777777" w:rsidR="006A385D" w:rsidRDefault="00B85C39">
                            <w:pPr>
                              <w:pStyle w:val="afe"/>
                              <w:tabs>
                                <w:tab w:val="left" w:pos="993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Федеральные государственные образовательные стандарты высшего образования и</w:t>
                            </w:r>
                          </w:p>
                          <w:p w14:paraId="5A8FFA44" w14:textId="77777777" w:rsidR="006A385D" w:rsidRDefault="00B85C39">
                            <w:pPr>
                              <w:pStyle w:val="afe"/>
                              <w:tabs>
                                <w:tab w:val="left" w:pos="993"/>
                              </w:tabs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образовательные стандарты высшего образования Финансового университета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9AC7E14" id="Прямоугольник 3" o:spid="_x0000_s1028" style="position:absolute;left:0;text-align:left;margin-left:37.95pt;margin-top:1.05pt;width:446.5pt;height:51.1pt;z-index: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" fillcolor="white [3201]" strokecolor="black [3213]" strokeweight="2pt">
                <v:stroke joinstyle="round"/>
                <v:textbox>
                  <w:txbxContent>
                    <w:p w14:paraId="4C685BA0" w14:textId="77777777" w:rsidR="006A385D" w:rsidRDefault="00B85C39">
                      <w:pPr>
                        <w:pStyle w:val="afe"/>
                        <w:tabs>
                          <w:tab w:val="left" w:pos="993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Федеральные государственные образовательные стандарты высшего образования и</w:t>
                      </w:r>
                    </w:p>
                    <w:p w14:paraId="5A8FFA44" w14:textId="77777777" w:rsidR="006A385D" w:rsidRDefault="00B85C39">
                      <w:pPr>
                        <w:pStyle w:val="afe"/>
                        <w:tabs>
                          <w:tab w:val="left" w:pos="993"/>
                        </w:tabs>
                        <w:spacing w:after="0" w:line="240" w:lineRule="auto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образовательные стандарты высшего образования Финансового университета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01E801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9" behindDoc="0" locked="0" layoutInCell="1" allowOverlap="1" wp14:anchorId="104C4027" wp14:editId="5845D0BD">
                <wp:simplePos x="0" y="0"/>
                <wp:positionH relativeFrom="column">
                  <wp:posOffset>139065</wp:posOffset>
                </wp:positionH>
                <wp:positionV relativeFrom="paragraph">
                  <wp:posOffset>106045</wp:posOffset>
                </wp:positionV>
                <wp:extent cx="336550" cy="8890"/>
                <wp:effectExtent l="0" t="0" r="26670" b="30480"/>
                <wp:wrapNone/>
                <wp:docPr id="10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880" cy="756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id="shape_0" from="10.95pt,8.35pt" to="37.35pt,8.9pt" ID="Прямая соединительная линия 11" stroked="t" style="position:absolute;flip:x" wp14:anchorId="7740E525">
                <v:stroke color="black" weight="9360" joinstyle="round" endcap="flat"/>
                <v:fill o:detectmouseclick="t" on="false"/>
              </v:line>
            </w:pict>
          </mc:Fallback>
        </mc:AlternateContent>
      </w:r>
    </w:p>
    <w:p w14:paraId="2D2E6700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322F68" w14:textId="77777777" w:rsidR="006A385D" w:rsidRDefault="00B85C3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0965C1D3" wp14:editId="1FC962FE">
                <wp:simplePos x="0" y="0"/>
                <wp:positionH relativeFrom="margin">
                  <wp:posOffset>453390</wp:posOffset>
                </wp:positionH>
                <wp:positionV relativeFrom="paragraph">
                  <wp:posOffset>205105</wp:posOffset>
                </wp:positionV>
                <wp:extent cx="5685790" cy="2096770"/>
                <wp:effectExtent l="0" t="0" r="11430" b="19050"/>
                <wp:wrapNone/>
                <wp:docPr id="1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5120" cy="20962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14:paraId="4C31BFCE" w14:textId="77777777" w:rsidR="006A385D" w:rsidRDefault="00B85C39">
                            <w:pPr>
                              <w:pStyle w:val="afe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Локальные акты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Финуниверситета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по вопросам практической подготовки обучающихся, осваивающих образовательные программы высшего образования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бакалавриата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и магистратуры:</w:t>
                            </w:r>
                          </w:p>
                          <w:p w14:paraId="2B98117C" w14:textId="77777777" w:rsidR="006A385D" w:rsidRDefault="00B85C39">
                            <w:pPr>
                              <w:pStyle w:val="afe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 Приказ № 2423/о от 20.10.2022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Федерации»;</w:t>
                            </w:r>
                          </w:p>
                          <w:p w14:paraId="03E39F1D" w14:textId="77777777" w:rsidR="006A385D" w:rsidRDefault="00B85C39">
                            <w:pPr>
                              <w:pStyle w:val="afe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- Приказ №2270/о от 29.11.2018 Об утверждении Положения о практике обучающихся, осваивающих образовательные программы высшего образования – программы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бакалавриата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и магистратуры в Финансовом университете;</w:t>
                            </w:r>
                          </w:p>
                          <w:p w14:paraId="4E5BBF93" w14:textId="77777777" w:rsidR="006A385D" w:rsidRDefault="00B85C39">
                            <w:pPr>
                              <w:pStyle w:val="afe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 другие.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965C1D3" id="Прямоугольник 4" o:spid="_x0000_s1029" style="position:absolute;left:0;text-align:left;margin-left:35.7pt;margin-top:16.15pt;width:447.7pt;height:165.1pt;z-index:5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" fillcolor="white [3201]" strokecolor="black [3213]" strokeweight="2pt">
                <v:stroke joinstyle="round"/>
                <v:textbox>
                  <w:txbxContent>
                    <w:p w14:paraId="4C31BFCE" w14:textId="77777777" w:rsidR="006A385D" w:rsidRDefault="00B85C39">
                      <w:pPr>
                        <w:pStyle w:val="afe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Локальные акты Финуниверситета по вопросам практической подготовки обучающихся, осваивающих образовательные программы высшего образования бакалавриата и магистратуры:</w:t>
                      </w:r>
                    </w:p>
                    <w:p w14:paraId="2B98117C" w14:textId="77777777" w:rsidR="006A385D" w:rsidRDefault="00B85C39">
                      <w:pPr>
                        <w:pStyle w:val="afe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- Приказ № 2423/о от 20.10.2022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Федерации»;</w:t>
                      </w:r>
                    </w:p>
                    <w:p w14:paraId="03E39F1D" w14:textId="77777777" w:rsidR="006A385D" w:rsidRDefault="00B85C39">
                      <w:pPr>
                        <w:pStyle w:val="afe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- Приказ №2270/о от 29.11.2018 Об утверждении Положения о практике обучающихся, осваивающих образовательные программы высшего образования – программы бакалавриата и магистратуры в Финансовом университете;</w:t>
                      </w:r>
                    </w:p>
                    <w:p w14:paraId="4E5BBF93" w14:textId="77777777" w:rsidR="006A385D" w:rsidRDefault="00B85C39">
                      <w:pPr>
                        <w:pStyle w:val="afe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- другие.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51A2C3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DE07F5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E3F1CF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067B2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56D4CE" w14:textId="28A983EE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2EC511" w14:textId="0A36FF0E" w:rsidR="006A385D" w:rsidRDefault="003C106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0BE76B9D" wp14:editId="39A73FBC">
                <wp:simplePos x="0" y="0"/>
                <wp:positionH relativeFrom="column">
                  <wp:posOffset>164465</wp:posOffset>
                </wp:positionH>
                <wp:positionV relativeFrom="paragraph">
                  <wp:posOffset>205740</wp:posOffset>
                </wp:positionV>
                <wp:extent cx="313690" cy="8890"/>
                <wp:effectExtent l="0" t="0" r="11430" b="3048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889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D691555" id="Прямая соединительная линия 13" o:spid="_x0000_s1026" style="position:absolute;flip:x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2.95pt,16.2pt" to="37.6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" strokecolor="black [3040]"/>
            </w:pict>
          </mc:Fallback>
        </mc:AlternateContent>
      </w:r>
    </w:p>
    <w:p w14:paraId="684AFC08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B3BD76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7829B0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E42C44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82F2AF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A51670" w14:textId="77777777" w:rsidR="006A385D" w:rsidRDefault="006A3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5AB20E" w14:textId="77777777" w:rsidR="006A385D" w:rsidRDefault="00B85C3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1 - Основные документы, регламентирующие порядок организации и прохождения практики обучающихся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14:paraId="556DCE74" w14:textId="77777777" w:rsidR="006A385D" w:rsidRDefault="006A385D">
      <w:pPr>
        <w:spacing w:after="0" w:line="360" w:lineRule="auto"/>
        <w:ind w:right="222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476225AF" w14:textId="77777777" w:rsidR="006A385D" w:rsidRDefault="00B85C39">
      <w:pPr>
        <w:spacing w:after="0" w:line="360" w:lineRule="auto"/>
        <w:ind w:right="2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Нормативно-правовой базой прохождения практики являются документы, размещенные на портале Финансового университета: п</w:t>
      </w:r>
      <w:r>
        <w:rPr>
          <w:rFonts w:ascii="Times New Roman" w:hAnsi="Times New Roman" w:cs="Times New Roman"/>
          <w:sz w:val="28"/>
          <w:szCs w:val="28"/>
        </w:rPr>
        <w:t>ортал Финансового университета/ Студентам/ Практика/ Документы по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 (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http://www.fa.ru/partner/pcg/Pages/faculty/f.aspx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).</w:t>
      </w:r>
    </w:p>
    <w:p w14:paraId="1B4C8A69" w14:textId="77777777" w:rsidR="006A385D" w:rsidRDefault="00B85C39">
      <w:pPr>
        <w:spacing w:after="0" w:line="360" w:lineRule="auto"/>
        <w:ind w:right="23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различные субъекты страхового дела (страховые организации, общества взаимного страхования, перестраховочные и брокерские компании), а также других субъектов финансового рынка, руководитель от Финансового университета, совместно со студентом,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разрабатывает</w:t>
      </w:r>
      <w:r>
        <w:rPr>
          <w:rFonts w:ascii="Times New Roman" w:eastAsia="MS Mincho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индивидуальную программу,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которая базируется на данных таблицы 2 и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62669DD5" w14:textId="77777777" w:rsidR="006A385D" w:rsidRDefault="00B85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прохождения практики в департаментах (кафедрах) и научных подразделениях вуза, самостоятельным разделом отчета о прохождении учебной практики может стать научно-исследовательская работа практиканта. Студент может участвовать в научных исследованиях, осуществлять сбор, обработку, анализ и систематизацию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научной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теме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(заданию),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составлять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отчеты (разделы отчета) по теме или ее разделу (этапу, заданию), выступать с докладами на конференциях различного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уровня. Все это должно найти отражение в итоговом отчете о прохождении практики.</w:t>
      </w:r>
    </w:p>
    <w:p w14:paraId="15C1DD5B" w14:textId="77777777" w:rsidR="006A385D" w:rsidRPr="003C1062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>Студенты, проходящие учебную практику в Финансовом университете, обязаны ознакомиться:</w:t>
      </w:r>
    </w:p>
    <w:p w14:paraId="4955B1E4" w14:textId="39297FC6" w:rsidR="006A385D" w:rsidRPr="003C1062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 xml:space="preserve">- с нормативными документами по теме </w:t>
      </w:r>
      <w:r w:rsidR="00FF1A58" w:rsidRPr="003C1062">
        <w:rPr>
          <w:rFonts w:ascii="Times New Roman" w:hAnsi="Times New Roman" w:cs="Times New Roman"/>
          <w:sz w:val="28"/>
          <w:szCs w:val="28"/>
        </w:rPr>
        <w:t>ВКР</w:t>
      </w:r>
      <w:r w:rsidRPr="003C1062">
        <w:rPr>
          <w:rFonts w:ascii="Times New Roman" w:hAnsi="Times New Roman" w:cs="Times New Roman"/>
          <w:sz w:val="28"/>
          <w:szCs w:val="28"/>
        </w:rPr>
        <w:t>;</w:t>
      </w:r>
    </w:p>
    <w:p w14:paraId="77965CC1" w14:textId="77777777" w:rsidR="006A385D" w:rsidRPr="003C1062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>- с дополнительной литературой и источниками, рекомендованными их научными руководителями от Департамента.</w:t>
      </w:r>
    </w:p>
    <w:p w14:paraId="5E714BA7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062">
        <w:rPr>
          <w:rFonts w:ascii="Times New Roman" w:hAnsi="Times New Roman" w:cs="Times New Roman"/>
          <w:sz w:val="28"/>
          <w:szCs w:val="28"/>
        </w:rPr>
        <w:t>Студенты должны подготовить материалы статьи, рассматриваемых на электронных ресурсах, представляемых библиотекой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университета.</w:t>
      </w:r>
    </w:p>
    <w:p w14:paraId="3B70231B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</w:t>
      </w:r>
    </w:p>
    <w:p w14:paraId="57FF89B1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Взаимоотношения студента и организации во время прохождения практики регулируются трудовым законодательством РФ, бизнес-задачами и внутренними регламентами организации. Учебная практика осуществляется на основе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521EB3" w14:textId="77777777" w:rsidR="006A385D" w:rsidRDefault="00B85C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выпускающий департамент (Департамент страхования и экономики социальной сферы) размещает на странице департамента актуализированные Программы практик и приказы 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направлении студентов для прохождения практической подготовки </w:t>
      </w:r>
      <w:r>
        <w:rPr>
          <w:rFonts w:ascii="Times New Roman" w:hAnsi="Times New Roman" w:cs="Times New Roman"/>
          <w:sz w:val="28"/>
          <w:szCs w:val="28"/>
        </w:rPr>
        <w:t>при проведении практики и назначении руководителей.</w:t>
      </w:r>
    </w:p>
    <w:p w14:paraId="467072DF" w14:textId="77777777" w:rsidR="006A385D" w:rsidRDefault="00B85C39">
      <w:pPr>
        <w:pStyle w:val="af7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Выбор хозяйствующего субъекта в качестве места прохождения практики, преимущественно, проводится в зависимости от темы выпускной квалификационной (бакалаврской) работы обучающегося. </w:t>
      </w:r>
      <w:r>
        <w:rPr>
          <w:sz w:val="28"/>
          <w:szCs w:val="28"/>
        </w:rPr>
        <w:t xml:space="preserve">Студент обращается в организацию-объект практики, организация дает согласие на прохождение студентом практики. Руководитель организации подписывает договор (соглашение) о сотрудничестве по проведению практики студентов. </w:t>
      </w:r>
    </w:p>
    <w:p w14:paraId="62F3B78B" w14:textId="77777777" w:rsidR="006A385D" w:rsidRDefault="00B85C39">
      <w:pPr>
        <w:pStyle w:val="af7"/>
        <w:tabs>
          <w:tab w:val="left" w:pos="993"/>
        </w:tabs>
        <w:spacing w:line="360" w:lineRule="auto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Индивидуальный предприниматель может являться базой практики.</w:t>
      </w:r>
    </w:p>
    <w:p w14:paraId="3AD52F54" w14:textId="77777777" w:rsidR="006A385D" w:rsidRDefault="00B85C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Типовые формы договоров:</w:t>
      </w:r>
    </w:p>
    <w:p w14:paraId="1F858F92" w14:textId="77777777" w:rsidR="006A385D" w:rsidRDefault="00B85C39">
      <w:pPr>
        <w:pStyle w:val="af7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обучающихся федерального государственного образовательного бюджетного учреждения высшего образования при Правительстве Российской Федерации» (долгосрочный).</w:t>
      </w:r>
    </w:p>
    <w:p w14:paraId="61E196A6" w14:textId="77777777" w:rsidR="006A385D" w:rsidRDefault="00B85C39">
      <w:pPr>
        <w:pStyle w:val="af7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обучающегося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(индивидуальный).</w:t>
      </w:r>
    </w:p>
    <w:p w14:paraId="265D4A81" w14:textId="77777777" w:rsidR="006A385D" w:rsidRDefault="00B85C39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договор обучающегося о практической подготовке оформляется обучающимся в том случае, если между организацией - базой практики и </w:t>
      </w:r>
      <w:proofErr w:type="spellStart"/>
      <w:r>
        <w:rPr>
          <w:sz w:val="28"/>
          <w:szCs w:val="28"/>
        </w:rPr>
        <w:t>Финуниверситетом</w:t>
      </w:r>
      <w:proofErr w:type="spellEnd"/>
      <w:r>
        <w:rPr>
          <w:sz w:val="28"/>
          <w:szCs w:val="28"/>
        </w:rPr>
        <w:t xml:space="preserve"> не заключен долгосрочный договор на проведение практической подготовки.</w:t>
      </w:r>
    </w:p>
    <w:p w14:paraId="63FFF56D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обучающиеся проходят практическую подготовку при проведении практики в организациях в соответствии с договором о целевом обучении в обязательном порядке.</w:t>
      </w:r>
    </w:p>
    <w:p w14:paraId="6D774A22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данной организации нет в списке баз практической подготовки при проведении практики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обучающийся заключает индивидуальный договор о практической подготовке обучающегося.</w:t>
      </w:r>
    </w:p>
    <w:p w14:paraId="1463FE01" w14:textId="77777777" w:rsidR="006A385D" w:rsidRDefault="00B85C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у магистранта отсутствует место практики, то он пишет соответствующее заявление и представляет его вместе с резюме в выпускающий Департамент, который при взаимодействии с Отделом по работе с партнерами и координации практики Дирекции развития карьеры, работы с выпускниками и партнерами обеспечивает его базой практики.</w:t>
      </w:r>
    </w:p>
    <w:p w14:paraId="5B142562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проходит учебную практику в соответствии с рабочим графиком (планом) прохождения практики. </w:t>
      </w:r>
    </w:p>
    <w:p w14:paraId="2EEB0335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08E6E398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в Департамент письменный отчет о результатах практики, дневник и отзыв руководителя от базы практики. </w:t>
      </w:r>
    </w:p>
    <w:p w14:paraId="1CB601CE" w14:textId="77777777" w:rsidR="006A385D" w:rsidRDefault="006A385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700F89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Формы отчетности по практике</w:t>
      </w:r>
    </w:p>
    <w:p w14:paraId="1F10AA20" w14:textId="77777777" w:rsidR="006A385D" w:rsidRDefault="00B85C39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Учебная практика студентов, обучающихся по направлению 38.04.08 «Финансы и кредит», направленность магистерской программы «Страховой бизнес» организуется, проводится и оформляется в соответствии с утвержденными учебными планами и нормативными документами, указанными в разделе 6 «Содержание учебной практики».</w:t>
      </w:r>
    </w:p>
    <w:p w14:paraId="5D5B5FAC" w14:textId="77777777" w:rsidR="006A385D" w:rsidRDefault="00B85C39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 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5721F5B" w14:textId="77777777" w:rsidR="006A385D" w:rsidRDefault="00B85C39">
      <w:pPr>
        <w:tabs>
          <w:tab w:val="left" w:pos="851"/>
          <w:tab w:val="left" w:pos="993"/>
        </w:tabs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итогах прохождения учебной практики является самостоятельным, индивидуальным, содержит ответы на основные вопросы, соответствующие разделу 6 «Содержание учебной практики». </w:t>
      </w:r>
    </w:p>
    <w:p w14:paraId="56299FAD" w14:textId="77777777" w:rsidR="006A385D" w:rsidRDefault="00B85C39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содержать изложение результатов практической деятельности студента по видам выполняемых работ в соответствии с графиком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(планом), индивидуальным заданием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, дневником и таблицей 2 раздела 6 «Содержание практики».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текстовой части отчета должно стать заключение, в котором содержатся выводы и предложения по результатам практики. Текстовая часть отчета должна содержать приложения в виде копий документов (нормативные и методические материалы, договоры, первичная статистическая информация и т.д.), подтверждающие самостоятельность выполненных работ и сделанных выводов и предложений.</w:t>
      </w:r>
    </w:p>
    <w:p w14:paraId="15DFA3D7" w14:textId="77777777" w:rsidR="006A385D" w:rsidRDefault="00B85C39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заверяется подписью руководителя от базы практики и печатью организации.</w:t>
      </w:r>
    </w:p>
    <w:p w14:paraId="3F9D297A" w14:textId="77777777" w:rsidR="006A385D" w:rsidRDefault="00B85C39">
      <w:pPr>
        <w:overflowPunct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материалы, прилагаемые к отчету, должны соответствовать требованиям </w:t>
      </w:r>
      <w:r>
        <w:rPr>
          <w:rFonts w:ascii="Times New Roman" w:hAnsi="Times New Roman" w:cs="Times New Roman"/>
          <w:i/>
          <w:sz w:val="28"/>
          <w:szCs w:val="28"/>
        </w:rPr>
        <w:t>о защите информации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0B4CF3E8" w14:textId="77777777" w:rsidR="006A385D" w:rsidRDefault="00B85C39">
      <w:pPr>
        <w:overflowPunct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на утверждение руководителю практики от Департамента страхования и экономики социальной сферы, а также для последующей защиты отчета о прохождении учебной практики, составные части отчета формируются в следующей последовательности:</w:t>
      </w:r>
    </w:p>
    <w:p w14:paraId="2235C2CE" w14:textId="5FFEB6DE" w:rsidR="006A385D" w:rsidRDefault="00B85C39">
      <w:pPr>
        <w:numPr>
          <w:ilvl w:val="0"/>
          <w:numId w:val="1"/>
        </w:numPr>
        <w:tabs>
          <w:tab w:val="left" w:pos="567"/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</w:t>
      </w:r>
      <w:r w:rsidR="00047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1);</w:t>
      </w:r>
    </w:p>
    <w:p w14:paraId="037F232B" w14:textId="36A83E0B" w:rsidR="006A385D" w:rsidRDefault="00B85C39">
      <w:pPr>
        <w:numPr>
          <w:ilvl w:val="0"/>
          <w:numId w:val="1"/>
        </w:numPr>
        <w:tabs>
          <w:tab w:val="left" w:pos="567"/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руководителя от базы практики</w:t>
      </w:r>
      <w:r w:rsidR="00047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74E34A" w14:textId="1FF8C914" w:rsidR="006A385D" w:rsidRDefault="00B85C39">
      <w:pPr>
        <w:numPr>
          <w:ilvl w:val="0"/>
          <w:numId w:val="1"/>
        </w:numPr>
        <w:tabs>
          <w:tab w:val="left" w:pos="567"/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график (план) прохождения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</w:t>
      </w:r>
      <w:r w:rsidR="00047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407058" w14:textId="06560F4F" w:rsidR="006A385D" w:rsidRDefault="00B85C39">
      <w:pPr>
        <w:numPr>
          <w:ilvl w:val="0"/>
          <w:numId w:val="1"/>
        </w:numPr>
        <w:tabs>
          <w:tab w:val="left" w:pos="567"/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 прохождения учебной практики</w:t>
      </w:r>
      <w:r w:rsidR="00047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228701" w14:textId="311FD760" w:rsidR="006A385D" w:rsidRDefault="00B85C39">
      <w:pPr>
        <w:numPr>
          <w:ilvl w:val="0"/>
          <w:numId w:val="1"/>
        </w:numPr>
        <w:tabs>
          <w:tab w:val="left" w:pos="567"/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прохождения учебной практики</w:t>
      </w:r>
      <w:r w:rsidR="00047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5);</w:t>
      </w:r>
    </w:p>
    <w:p w14:paraId="30A2238F" w14:textId="77777777" w:rsidR="006A385D" w:rsidRDefault="00B85C39">
      <w:pPr>
        <w:numPr>
          <w:ilvl w:val="0"/>
          <w:numId w:val="1"/>
        </w:numPr>
        <w:tabs>
          <w:tab w:val="left" w:pos="567"/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об учебной практике с результатами выполнения индивидуального задания, выводами и предложениями об итогах учебной практики и приложениями.</w:t>
      </w:r>
    </w:p>
    <w:p w14:paraId="573AE89C" w14:textId="0C0EDDA2" w:rsidR="006A385D" w:rsidRDefault="00B85C39">
      <w:pPr>
        <w:pStyle w:val="af7"/>
        <w:tabs>
          <w:tab w:val="left" w:pos="1134"/>
        </w:tabs>
        <w:overflowPunct w:val="0"/>
        <w:spacing w:line="360" w:lineRule="auto"/>
        <w:ind w:left="0" w:firstLine="709"/>
        <w:jc w:val="both"/>
        <w:textAlignment w:val="baseline"/>
        <w:rPr>
          <w:rFonts w:eastAsiaTheme="minorHAnsi"/>
          <w:color w:val="0000FF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Общие формы для заполнения указанных документов размещены на сайте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r w:rsidRPr="00724A9D">
        <w:rPr>
          <w:rStyle w:val="ms-rtefontface-3"/>
          <w:sz w:val="28"/>
          <w:szCs w:val="28"/>
        </w:rPr>
        <w:t>http://www.fa.ru/partner/pcg/Pages/faculty/f.aspx.</w:t>
      </w:r>
      <w:r>
        <w:rPr>
          <w:rStyle w:val="-"/>
          <w:color w:val="auto"/>
          <w:sz w:val="28"/>
          <w:szCs w:val="28"/>
          <w:u w:val="none"/>
        </w:rPr>
        <w:t xml:space="preserve"> Образцы документов, адаптированные к текущему учебному году, представлены на странице выпускающего Департамента </w:t>
      </w:r>
      <w:hyperlink r:id="rId9">
        <w:r>
          <w:rPr>
            <w:sz w:val="28"/>
            <w:szCs w:val="28"/>
          </w:rPr>
          <w:t>http://www.fa.ru/org/dep/sesf/Pages/mag.aspx</w:t>
        </w:r>
      </w:hyperlink>
      <w:r>
        <w:rPr>
          <w:rStyle w:val="-"/>
          <w:color w:val="auto"/>
          <w:sz w:val="28"/>
          <w:szCs w:val="28"/>
          <w:u w:val="none"/>
        </w:rPr>
        <w:t xml:space="preserve"> . </w:t>
      </w:r>
    </w:p>
    <w:p w14:paraId="09FA8357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A8D4BD6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1) Титульный лист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 и должности руководителей практики от Департамента и базы </w:t>
      </w:r>
      <w:r>
        <w:rPr>
          <w:rFonts w:ascii="Times New Roman" w:hAnsi="Times New Roman" w:cs="Times New Roman"/>
          <w:sz w:val="28"/>
          <w:szCs w:val="28"/>
        </w:rPr>
        <w:lastRenderedPageBreak/>
        <w:t>практики, другими реквизитами. Подпись руководителя от базы практики на титульном листе заверяется печатью соответствующей организации.</w:t>
      </w:r>
    </w:p>
    <w:p w14:paraId="49A34987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2) Отзыв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18489264" w14:textId="77777777" w:rsidR="006A385D" w:rsidRDefault="00B85C39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3324D1B5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3) Рабочий график (план)</w:t>
      </w:r>
      <w:r>
        <w:rPr>
          <w:rFonts w:ascii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268DDC41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2B4778BD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график (план) прохождения практики заверяется подписью руководителя от базы практики (организации).</w:t>
      </w:r>
    </w:p>
    <w:p w14:paraId="6FEFBD4E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4) Индивидуальное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 учебной практики.</w:t>
      </w:r>
    </w:p>
    <w:p w14:paraId="5B3E4096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5) Дневник</w:t>
      </w:r>
      <w:r>
        <w:rPr>
          <w:rFonts w:ascii="Times New Roman" w:hAnsi="Times New Roman" w:cs="Times New Roman"/>
          <w:sz w:val="28"/>
          <w:szCs w:val="28"/>
        </w:rPr>
        <w:t xml:space="preserve"> учебной практики.</w:t>
      </w:r>
    </w:p>
    <w:p w14:paraId="7E40A004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6) Текстовая часть отчета (с приложениями).</w:t>
      </w:r>
    </w:p>
    <w:p w14:paraId="1047BE61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</w:t>
      </w:r>
      <w:r>
        <w:rPr>
          <w:rFonts w:ascii="Times New Roman" w:hAnsi="Times New Roman" w:cs="Times New Roman"/>
          <w:i/>
          <w:iCs/>
          <w:sz w:val="28"/>
          <w:szCs w:val="28"/>
        </w:rPr>
        <w:t>Требования по оформления отчета по практике идентичны требованиям по подготовке выпускных квалификационных работ</w:t>
      </w:r>
      <w:r>
        <w:rPr>
          <w:rFonts w:ascii="Times New Roman" w:hAnsi="Times New Roman" w:cs="Times New Roman"/>
          <w:sz w:val="28"/>
          <w:szCs w:val="28"/>
        </w:rPr>
        <w:t xml:space="preserve"> (см. Методические указания по подготовке и защите ВКР - Программа ГИА). </w:t>
      </w:r>
    </w:p>
    <w:p w14:paraId="2B5F4BB5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должна включать следующие разделы:  </w:t>
      </w:r>
    </w:p>
    <w:p w14:paraId="01E828A3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 базы прохождения практики.</w:t>
      </w:r>
    </w:p>
    <w:p w14:paraId="426BAC70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практики;</w:t>
      </w:r>
    </w:p>
    <w:p w14:paraId="37C31982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14:paraId="52B67262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приложений </w:t>
      </w:r>
      <w:r>
        <w:rPr>
          <w:rFonts w:ascii="Times New Roman" w:hAnsi="Times New Roman" w:cs="Times New Roman"/>
          <w:sz w:val="28"/>
          <w:szCs w:val="28"/>
        </w:rPr>
        <w:t>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3C4EF17E" w14:textId="77777777" w:rsidR="006A385D" w:rsidRDefault="00B85C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3B934B16" w14:textId="77777777" w:rsidR="006A385D" w:rsidRDefault="00B85C39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 Промежуточная аттестация проводится в форме защиты отчета по практике. По результатам защиты отчета по учебной практике выставляется зачет с оценкой.</w:t>
      </w:r>
    </w:p>
    <w:p w14:paraId="1CB45C71" w14:textId="77777777" w:rsidR="006A385D" w:rsidRDefault="00B85C39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4E4B1F89" w14:textId="77777777" w:rsidR="006A385D" w:rsidRDefault="00B85C39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14:paraId="3305A55C" w14:textId="77777777" w:rsidR="006A385D" w:rsidRDefault="00B85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7AA5850C" w14:textId="77777777" w:rsidR="006A385D" w:rsidRDefault="00B85C39">
      <w:pPr>
        <w:tabs>
          <w:tab w:val="left" w:pos="993"/>
        </w:tabs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2022 года все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отчеты по практике принимаются 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сканы с подписями и печатями). Пакет документов по практике должен быть загружен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личный кабинет магистранта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EE1A44" w14:textId="77777777" w:rsidR="006A385D" w:rsidRDefault="00B85C39">
      <w:pPr>
        <w:tabs>
          <w:tab w:val="left" w:pos="993"/>
        </w:tabs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отчетов о прохождении учебной практики осуществляется в порядке и сроки, установленные Департаментом страхования и экономики социальной сферы с учетом календарного учебного графика обучающегося.</w:t>
      </w:r>
    </w:p>
    <w:p w14:paraId="5B7274C0" w14:textId="77777777" w:rsidR="006A385D" w:rsidRDefault="00B85C39">
      <w:pPr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по учебной практике хранится в электронном виде в Департаменте страхования и экономики социальной сферы.</w:t>
      </w:r>
    </w:p>
    <w:p w14:paraId="50F5BF9E" w14:textId="77777777" w:rsidR="006A385D" w:rsidRDefault="006A385D">
      <w:pPr>
        <w:overflowPunct w:val="0"/>
        <w:spacing w:after="0" w:line="360" w:lineRule="auto"/>
        <w:jc w:val="both"/>
        <w:textAlignment w:val="baseline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14:paraId="7EC4F061" w14:textId="77777777" w:rsidR="006A385D" w:rsidRDefault="00B85C39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95524727"/>
      <w:r>
        <w:rPr>
          <w:rFonts w:ascii="Times New Roman" w:hAnsi="Times New Roman" w:cs="Times New Roman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6"/>
    </w:p>
    <w:p w14:paraId="6446AD3A" w14:textId="77777777" w:rsidR="006A385D" w:rsidRDefault="00B85C39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учебной практики содержится в разделе 3 </w:t>
      </w:r>
      <w:r>
        <w:rPr>
          <w:rFonts w:ascii="Times New Roman" w:hAnsi="Times New Roman" w:cs="Times New Roman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</w:p>
    <w:p w14:paraId="06706ACE" w14:textId="77777777" w:rsidR="006A385D" w:rsidRDefault="00B85C39">
      <w:pPr>
        <w:pStyle w:val="3"/>
        <w:spacing w:before="0" w:after="0" w:line="36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Таблица 3</w:t>
      </w:r>
    </w:p>
    <w:tbl>
      <w:tblPr>
        <w:tblStyle w:val="aff"/>
        <w:tblW w:w="10207" w:type="dxa"/>
        <w:tblInd w:w="-5" w:type="dxa"/>
        <w:tblLook w:val="04A0" w:firstRow="1" w:lastRow="0" w:firstColumn="1" w:lastColumn="0" w:noHBand="0" w:noVBand="1"/>
      </w:tblPr>
      <w:tblGrid>
        <w:gridCol w:w="2266"/>
        <w:gridCol w:w="3263"/>
        <w:gridCol w:w="4678"/>
      </w:tblGrid>
      <w:tr w:rsidR="006A385D" w:rsidRPr="00ED7936" w14:paraId="45B604DE" w14:textId="77777777" w:rsidTr="00047F17">
        <w:trPr>
          <w:trHeight w:val="992"/>
        </w:trPr>
        <w:tc>
          <w:tcPr>
            <w:tcW w:w="2266" w:type="dxa"/>
          </w:tcPr>
          <w:p w14:paraId="21BE276C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3263" w:type="dxa"/>
          </w:tcPr>
          <w:p w14:paraId="16FB11C2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</w:tcPr>
          <w:p w14:paraId="38E509CE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Примеры заданий для оценки сформированности компетенций по результатам прохождения практики</w:t>
            </w:r>
          </w:p>
        </w:tc>
      </w:tr>
      <w:tr w:rsidR="006A385D" w:rsidRPr="00ED7936" w14:paraId="17F704E4" w14:textId="77777777" w:rsidTr="00047F17">
        <w:trPr>
          <w:trHeight w:val="809"/>
        </w:trPr>
        <w:tc>
          <w:tcPr>
            <w:tcW w:w="2266" w:type="dxa"/>
            <w:vMerge w:val="restart"/>
          </w:tcPr>
          <w:p w14:paraId="72E59B1A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</w:t>
            </w: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организаций на основе фундаментальной теоретической подготовки в области финансов и кредита </w:t>
            </w:r>
          </w:p>
          <w:p w14:paraId="6D7C2835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(ПКН-1)</w:t>
            </w:r>
          </w:p>
        </w:tc>
        <w:tc>
          <w:tcPr>
            <w:tcW w:w="3263" w:type="dxa"/>
          </w:tcPr>
          <w:p w14:paraId="4F1F6B85" w14:textId="77777777" w:rsidR="006A385D" w:rsidRPr="00ED7936" w:rsidRDefault="00B85C39" w:rsidP="00047F17">
            <w:pPr>
              <w:pStyle w:val="af7"/>
              <w:numPr>
                <w:ilvl w:val="0"/>
                <w:numId w:val="10"/>
              </w:numPr>
              <w:tabs>
                <w:tab w:val="left" w:pos="252"/>
                <w:tab w:val="left" w:pos="540"/>
              </w:tabs>
              <w:ind w:left="0" w:firstLine="0"/>
              <w:contextualSpacing/>
            </w:pPr>
            <w:r w:rsidRPr="00ED7936">
              <w:lastRenderedPageBreak/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4678" w:type="dxa"/>
          </w:tcPr>
          <w:p w14:paraId="036CA74F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 1.</w:t>
            </w:r>
          </w:p>
          <w:p w14:paraId="7A5B3AF1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На основании статистических данных организации – базы учебной практики составить сравнительную таблицу показателей, характеризующих экономическую деятельность организации, со средними показателями по страховому рынку в целом (</w:t>
            </w:r>
            <w:proofErr w:type="spellStart"/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cbr</w:t>
            </w:r>
            <w:proofErr w:type="spellEnd"/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)</w:t>
            </w: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; проанализировать отклонения сделать обоснованные выводы о причинах выявленных отклонений.</w:t>
            </w:r>
          </w:p>
          <w:p w14:paraId="18F12710" w14:textId="77777777" w:rsidR="006A385D" w:rsidRPr="00ED7936" w:rsidRDefault="006A385D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6745FDC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 2.</w:t>
            </w:r>
          </w:p>
          <w:p w14:paraId="698E6CF6" w14:textId="77777777" w:rsidR="006A385D" w:rsidRPr="00ED7936" w:rsidRDefault="00B85C39" w:rsidP="00047F17">
            <w:pPr>
              <w:pStyle w:val="af7"/>
              <w:widowControl w:val="0"/>
              <w:tabs>
                <w:tab w:val="left" w:pos="252"/>
                <w:tab w:val="left" w:pos="540"/>
              </w:tabs>
              <w:ind w:left="0"/>
              <w:contextualSpacing/>
            </w:pPr>
            <w:r w:rsidRPr="00ED7936">
              <w:t>Страховая компания занимает соответствующее место в рейтинге. Назовите причины, определяющие это место в рейтинге.</w:t>
            </w:r>
          </w:p>
        </w:tc>
      </w:tr>
      <w:tr w:rsidR="006A385D" w:rsidRPr="00ED7936" w14:paraId="572820E1" w14:textId="77777777" w:rsidTr="00047F17">
        <w:trPr>
          <w:trHeight w:val="809"/>
        </w:trPr>
        <w:tc>
          <w:tcPr>
            <w:tcW w:w="2266" w:type="dxa"/>
            <w:vMerge/>
          </w:tcPr>
          <w:p w14:paraId="7A836B67" w14:textId="77777777" w:rsidR="006A385D" w:rsidRPr="00ED7936" w:rsidRDefault="006A385D" w:rsidP="00047F1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14:paraId="1EBC40B0" w14:textId="77777777" w:rsidR="006A385D" w:rsidRPr="00ED7936" w:rsidRDefault="00B85C39" w:rsidP="00047F17">
            <w:pPr>
              <w:pStyle w:val="af7"/>
              <w:numPr>
                <w:ilvl w:val="0"/>
                <w:numId w:val="6"/>
              </w:numPr>
              <w:tabs>
                <w:tab w:val="left" w:pos="252"/>
                <w:tab w:val="left" w:pos="540"/>
              </w:tabs>
              <w:ind w:left="0" w:firstLine="0"/>
              <w:contextualSpacing/>
            </w:pPr>
            <w:r w:rsidRPr="00ED7936">
              <w:t>Проводит критический анализ выявленных проблемных ситуаций</w:t>
            </w:r>
          </w:p>
        </w:tc>
        <w:tc>
          <w:tcPr>
            <w:tcW w:w="4678" w:type="dxa"/>
          </w:tcPr>
          <w:p w14:paraId="370A5390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Задание:</w:t>
            </w:r>
          </w:p>
          <w:p w14:paraId="22349AEC" w14:textId="77777777" w:rsidR="006A385D" w:rsidRPr="00ED7936" w:rsidRDefault="00B85C39" w:rsidP="00047F17">
            <w:pPr>
              <w:pStyle w:val="af7"/>
              <w:tabs>
                <w:tab w:val="left" w:pos="252"/>
                <w:tab w:val="left" w:pos="540"/>
              </w:tabs>
              <w:ind w:left="0"/>
              <w:contextualSpacing/>
            </w:pPr>
            <w:r w:rsidRPr="00ED7936">
              <w:rPr>
                <w:bCs/>
              </w:rPr>
              <w:t>На основе данных таблицы предыдущего задания выявить проблемные точки организации – базы учебной практики, произвести анализ причин, сделать и обосновать выводы.</w:t>
            </w:r>
          </w:p>
        </w:tc>
      </w:tr>
      <w:tr w:rsidR="006A385D" w:rsidRPr="00ED7936" w14:paraId="52A614F2" w14:textId="77777777" w:rsidTr="00047F17">
        <w:trPr>
          <w:trHeight w:val="1883"/>
        </w:trPr>
        <w:tc>
          <w:tcPr>
            <w:tcW w:w="2266" w:type="dxa"/>
            <w:vMerge/>
          </w:tcPr>
          <w:p w14:paraId="39824D14" w14:textId="77777777" w:rsidR="006A385D" w:rsidRPr="00ED7936" w:rsidRDefault="006A385D" w:rsidP="00047F1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14:paraId="56D3BCF9" w14:textId="77777777" w:rsidR="006A385D" w:rsidRPr="00ED7936" w:rsidRDefault="00B85C39" w:rsidP="00047F17">
            <w:pPr>
              <w:pStyle w:val="af7"/>
              <w:numPr>
                <w:ilvl w:val="0"/>
                <w:numId w:val="6"/>
              </w:numPr>
              <w:tabs>
                <w:tab w:val="left" w:pos="252"/>
                <w:tab w:val="left" w:pos="540"/>
              </w:tabs>
              <w:ind w:left="0" w:firstLine="0"/>
              <w:contextualSpacing/>
            </w:pPr>
            <w:r w:rsidRPr="00ED7936">
              <w:t>Выдвигает самостоятельные гипотезы при решении научно - исследовательских задач в области финансов и кредита</w:t>
            </w:r>
          </w:p>
        </w:tc>
        <w:tc>
          <w:tcPr>
            <w:tcW w:w="4678" w:type="dxa"/>
          </w:tcPr>
          <w:p w14:paraId="14058BF4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Задание:</w:t>
            </w:r>
          </w:p>
          <w:p w14:paraId="33D6CDE8" w14:textId="77777777" w:rsidR="006A385D" w:rsidRPr="00ED7936" w:rsidRDefault="00B85C39" w:rsidP="00047F17">
            <w:pPr>
              <w:pStyle w:val="af7"/>
              <w:widowControl w:val="0"/>
              <w:tabs>
                <w:tab w:val="left" w:pos="177"/>
                <w:tab w:val="left" w:pos="348"/>
              </w:tabs>
              <w:ind w:left="0"/>
            </w:pPr>
            <w:r w:rsidRPr="00ED7936">
              <w:t>Используя официальные источники (ЦБ, Агентство страховых новостей, статистические ежегодники и др.), а также результаты предыдущих заданий, предложить свои варианты решения проблем, выявленных при анализе деятельности страховой организации – базы учебной практики.</w:t>
            </w:r>
          </w:p>
        </w:tc>
      </w:tr>
      <w:tr w:rsidR="006A385D" w:rsidRPr="00ED7936" w14:paraId="3C968C6B" w14:textId="77777777" w:rsidTr="00047F17">
        <w:trPr>
          <w:trHeight w:val="586"/>
        </w:trPr>
        <w:tc>
          <w:tcPr>
            <w:tcW w:w="2266" w:type="dxa"/>
            <w:vMerge/>
          </w:tcPr>
          <w:p w14:paraId="487E75AF" w14:textId="77777777" w:rsidR="006A385D" w:rsidRPr="00ED7936" w:rsidRDefault="006A385D" w:rsidP="00047F1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14:paraId="36759863" w14:textId="77777777" w:rsidR="006A385D" w:rsidRPr="00ED7936" w:rsidRDefault="00B85C39" w:rsidP="00047F17">
            <w:pPr>
              <w:pStyle w:val="af7"/>
              <w:numPr>
                <w:ilvl w:val="0"/>
                <w:numId w:val="6"/>
              </w:numPr>
              <w:tabs>
                <w:tab w:val="left" w:pos="252"/>
                <w:tab w:val="left" w:pos="540"/>
              </w:tabs>
              <w:ind w:left="0" w:firstLine="0"/>
              <w:contextualSpacing/>
            </w:pPr>
            <w:r w:rsidRPr="00ED7936"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678" w:type="dxa"/>
          </w:tcPr>
          <w:p w14:paraId="5863D153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Задание:</w:t>
            </w:r>
          </w:p>
          <w:p w14:paraId="0862424F" w14:textId="77777777" w:rsidR="006A385D" w:rsidRPr="00ED7936" w:rsidRDefault="00B85C39" w:rsidP="00047F17">
            <w:pPr>
              <w:tabs>
                <w:tab w:val="left" w:pos="252"/>
                <w:tab w:val="left" w:pos="540"/>
              </w:tabs>
              <w:spacing w:after="0" w:line="240" w:lineRule="auto"/>
              <w:contextualSpacing/>
              <w:rPr>
                <w:b/>
                <w:i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Разработать стратегию развития страховой организации – базы учебной практики с учетом предыдущих выводов и предложений (в том числе на основании </w:t>
            </w:r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  <w:shd w:val="clear" w:color="auto" w:fill="FFFFFF"/>
              </w:rPr>
              <w:t>отчетных документов, представленных обучающимися)</w:t>
            </w:r>
          </w:p>
        </w:tc>
      </w:tr>
      <w:tr w:rsidR="006A385D" w:rsidRPr="00ED7936" w14:paraId="4F8261D5" w14:textId="77777777" w:rsidTr="00047F17">
        <w:trPr>
          <w:trHeight w:val="1472"/>
        </w:trPr>
        <w:tc>
          <w:tcPr>
            <w:tcW w:w="2266" w:type="dxa"/>
            <w:vMerge w:val="restart"/>
          </w:tcPr>
          <w:p w14:paraId="7695B5CA" w14:textId="77777777" w:rsidR="006A385D" w:rsidRPr="00ED7936" w:rsidRDefault="00B85C39" w:rsidP="00047F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36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  <w:p w14:paraId="686C0D2D" w14:textId="77777777" w:rsidR="006A385D" w:rsidRPr="00ED7936" w:rsidRDefault="00B85C39" w:rsidP="00047F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36">
              <w:rPr>
                <w:rFonts w:ascii="Times New Roman" w:hAnsi="Times New Roman" w:cs="Times New Roman"/>
                <w:sz w:val="24"/>
                <w:szCs w:val="24"/>
              </w:rPr>
              <w:t>(УК-4)</w:t>
            </w:r>
          </w:p>
        </w:tc>
        <w:tc>
          <w:tcPr>
            <w:tcW w:w="3263" w:type="dxa"/>
          </w:tcPr>
          <w:p w14:paraId="14426EDC" w14:textId="77777777" w:rsidR="006A385D" w:rsidRPr="00ED7936" w:rsidRDefault="00B85C39" w:rsidP="00047F17">
            <w:pPr>
              <w:spacing w:after="0" w:line="240" w:lineRule="auto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4678" w:type="dxa"/>
          </w:tcPr>
          <w:p w14:paraId="53A3BCE5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Задание:</w:t>
            </w:r>
          </w:p>
          <w:p w14:paraId="4B928843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 основе публикаций в СМИ, профессиональных изданиях («Финансы», «Страховое дело») и </w:t>
            </w:r>
            <w:proofErr w:type="spellStart"/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провести сравнительную характеристику национальных страховых рынков стран СНГ, ЕС, выявить общие черты и отличия, обусловленные разнообразием национальных культур и менталитета страхователей.</w:t>
            </w:r>
          </w:p>
        </w:tc>
      </w:tr>
      <w:tr w:rsidR="006A385D" w:rsidRPr="00ED7936" w14:paraId="59A3CB8D" w14:textId="77777777" w:rsidTr="00047F17">
        <w:trPr>
          <w:trHeight w:val="558"/>
        </w:trPr>
        <w:tc>
          <w:tcPr>
            <w:tcW w:w="2266" w:type="dxa"/>
            <w:vMerge/>
          </w:tcPr>
          <w:p w14:paraId="57F00D02" w14:textId="77777777" w:rsidR="006A385D" w:rsidRPr="00ED7936" w:rsidRDefault="006A385D" w:rsidP="00047F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2F2FDD65" w14:textId="77777777" w:rsidR="006A385D" w:rsidRPr="00ED7936" w:rsidRDefault="00B85C39" w:rsidP="00047F17">
            <w:pPr>
              <w:spacing w:after="0" w:line="240" w:lineRule="auto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2.Выстраивает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4678" w:type="dxa"/>
          </w:tcPr>
          <w:p w14:paraId="5A4D3319" w14:textId="77777777" w:rsidR="006A385D" w:rsidRPr="00ED7936" w:rsidRDefault="00B85C39" w:rsidP="00047F17">
            <w:pPr>
              <w:shd w:val="clear" w:color="auto" w:fill="FFFFFF" w:themeFill="background1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Задание:</w:t>
            </w:r>
          </w:p>
          <w:p w14:paraId="5EAE23E4" w14:textId="77777777" w:rsidR="006A385D" w:rsidRPr="00ED7936" w:rsidRDefault="00B85C39" w:rsidP="00047F1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Подготовить презентацию о прохождении учебной практики в страховой организации – базе практики, обратив особое внимание на полученные знания, навыки, опыт общения и работы в команде (в том числе на основании </w:t>
            </w:r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  <w:shd w:val="clear" w:color="auto" w:fill="FFFFFF"/>
              </w:rPr>
              <w:t>отчетных документов, представленных обучающимися)</w:t>
            </w:r>
          </w:p>
        </w:tc>
      </w:tr>
      <w:tr w:rsidR="006A385D" w:rsidRPr="00ED7936" w14:paraId="73F2185E" w14:textId="77777777" w:rsidTr="00047F17">
        <w:trPr>
          <w:trHeight w:val="557"/>
        </w:trPr>
        <w:tc>
          <w:tcPr>
            <w:tcW w:w="2266" w:type="dxa"/>
            <w:vMerge/>
          </w:tcPr>
          <w:p w14:paraId="7BC4C55F" w14:textId="77777777" w:rsidR="006A385D" w:rsidRPr="00ED7936" w:rsidRDefault="006A385D" w:rsidP="00047F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46D4D5F5" w14:textId="77777777" w:rsidR="006A385D" w:rsidRPr="00ED7936" w:rsidRDefault="00B85C39" w:rsidP="00047F17">
            <w:pPr>
              <w:spacing w:after="0" w:line="240" w:lineRule="auto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4678" w:type="dxa"/>
          </w:tcPr>
          <w:p w14:paraId="6E20E900" w14:textId="77777777" w:rsidR="006A385D" w:rsidRPr="00ED7936" w:rsidRDefault="00B85C39" w:rsidP="00047F17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  <w:t>Задание:</w:t>
            </w:r>
          </w:p>
          <w:p w14:paraId="7F978C66" w14:textId="77777777" w:rsidR="006A385D" w:rsidRPr="00ED7936" w:rsidRDefault="00B85C39" w:rsidP="00047F17">
            <w:pPr>
              <w:spacing w:after="0" w:line="240" w:lineRule="auto"/>
              <w:rPr>
                <w:sz w:val="24"/>
                <w:szCs w:val="24"/>
              </w:rPr>
            </w:pPr>
            <w:r w:rsidRPr="00ED793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 итогам прохождении учебной практики определить и обосновать перспективы сотрудничества страховой организации – базы учебной практики с другими субъектами рынка с учетом их национальных, культурных и др. особенностей (в том числе на основании </w:t>
            </w:r>
            <w:r w:rsidRPr="00ED7936">
              <w:rPr>
                <w:rFonts w:ascii="Times New Roman" w:eastAsia="MS Mincho" w:hAnsi="Times New Roman" w:cs="Times New Roman"/>
                <w:bCs/>
                <w:sz w:val="24"/>
                <w:szCs w:val="24"/>
                <w:shd w:val="clear" w:color="auto" w:fill="FFFFFF"/>
              </w:rPr>
              <w:t>отчетных документов, представленных обучающимися)</w:t>
            </w:r>
          </w:p>
        </w:tc>
      </w:tr>
    </w:tbl>
    <w:p w14:paraId="23674273" w14:textId="77777777" w:rsidR="006A385D" w:rsidRDefault="00B85C39">
      <w:pPr>
        <w:pStyle w:val="3"/>
        <w:spacing w:before="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Перечень учебной литературы и ресурсов сети «Интернет», необходимых для проведения практики</w:t>
      </w:r>
    </w:p>
    <w:p w14:paraId="4B6CECC6" w14:textId="77777777" w:rsidR="006A385D" w:rsidRDefault="00B85C39">
      <w:pPr>
        <w:tabs>
          <w:tab w:val="left" w:pos="1134"/>
        </w:tabs>
        <w:overflowPunct w:val="0"/>
        <w:spacing w:after="0" w:line="360" w:lineRule="auto"/>
        <w:ind w:firstLine="709"/>
        <w:jc w:val="both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Нормативные акты:</w:t>
      </w:r>
    </w:p>
    <w:p w14:paraId="2CC44E35" w14:textId="77777777" w:rsidR="006A385D" w:rsidRDefault="00B85C39">
      <w:pPr>
        <w:pStyle w:val="af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 Части 1, II от 30.11.1994 №51-ФЗ, от 26.01.1996 № 14-ФЗ (</w:t>
      </w:r>
      <w:proofErr w:type="gramStart"/>
      <w:r>
        <w:rPr>
          <w:sz w:val="28"/>
          <w:szCs w:val="28"/>
        </w:rPr>
        <w:t>в действ</w:t>
      </w:r>
      <w:proofErr w:type="gramEnd"/>
      <w:r>
        <w:rPr>
          <w:sz w:val="28"/>
          <w:szCs w:val="28"/>
        </w:rPr>
        <w:t>. ред.).</w:t>
      </w:r>
    </w:p>
    <w:p w14:paraId="01F91EC6" w14:textId="77777777" w:rsidR="006A385D" w:rsidRDefault="00B85C39">
      <w:pPr>
        <w:pStyle w:val="af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Федерации. Часть II от 05.08.2000 № 117-ФЗ (</w:t>
      </w:r>
      <w:proofErr w:type="gramStart"/>
      <w:r>
        <w:rPr>
          <w:sz w:val="28"/>
          <w:szCs w:val="28"/>
        </w:rPr>
        <w:t>в действ</w:t>
      </w:r>
      <w:proofErr w:type="gramEnd"/>
      <w:r>
        <w:rPr>
          <w:sz w:val="28"/>
          <w:szCs w:val="28"/>
        </w:rPr>
        <w:t>. ред.).</w:t>
      </w:r>
    </w:p>
    <w:p w14:paraId="4D1E4B66" w14:textId="77777777" w:rsidR="006A385D" w:rsidRDefault="00B85C39">
      <w:pPr>
        <w:pStyle w:val="af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РФ «Об организации страхового дела в Российской Федерации» от 27.11.1992 № 4015-1 (</w:t>
      </w:r>
      <w:proofErr w:type="gramStart"/>
      <w:r>
        <w:rPr>
          <w:sz w:val="28"/>
          <w:szCs w:val="28"/>
        </w:rPr>
        <w:t>в действ</w:t>
      </w:r>
      <w:proofErr w:type="gramEnd"/>
      <w:r>
        <w:rPr>
          <w:sz w:val="28"/>
          <w:szCs w:val="28"/>
        </w:rPr>
        <w:t>. ред.).</w:t>
      </w:r>
    </w:p>
    <w:p w14:paraId="1E3F6E1D" w14:textId="77777777" w:rsidR="006A385D" w:rsidRDefault="00B85C39">
      <w:pPr>
        <w:pStyle w:val="af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РФ «Об акционерных обществах» от 26.12.1995 № 208-ФЗ (</w:t>
      </w:r>
      <w:proofErr w:type="gramStart"/>
      <w:r>
        <w:rPr>
          <w:sz w:val="28"/>
          <w:szCs w:val="28"/>
        </w:rPr>
        <w:t>в действ</w:t>
      </w:r>
      <w:proofErr w:type="gramEnd"/>
      <w:r>
        <w:rPr>
          <w:sz w:val="28"/>
          <w:szCs w:val="28"/>
        </w:rPr>
        <w:t>. ред.).</w:t>
      </w:r>
    </w:p>
    <w:p w14:paraId="027001CA" w14:textId="77777777" w:rsidR="006A385D" w:rsidRDefault="00B85C39">
      <w:pPr>
        <w:pStyle w:val="af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РФ «О взаимном страховании» от 29.11.2007 № 286-ФЗ (</w:t>
      </w:r>
      <w:proofErr w:type="gramStart"/>
      <w:r>
        <w:rPr>
          <w:sz w:val="28"/>
          <w:szCs w:val="28"/>
        </w:rPr>
        <w:t>в действ</w:t>
      </w:r>
      <w:proofErr w:type="gramEnd"/>
      <w:r>
        <w:rPr>
          <w:sz w:val="28"/>
          <w:szCs w:val="28"/>
        </w:rPr>
        <w:t>. ред.).</w:t>
      </w:r>
    </w:p>
    <w:p w14:paraId="1E015F27" w14:textId="77777777" w:rsidR="006A385D" w:rsidRDefault="00B85C39">
      <w:pPr>
        <w:tabs>
          <w:tab w:val="left" w:pos="709"/>
          <w:tab w:val="left" w:pos="1134"/>
        </w:tabs>
        <w:overflowPunct w:val="0"/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Основная литература:</w:t>
      </w:r>
    </w:p>
    <w:p w14:paraId="35AC1A90" w14:textId="77777777" w:rsidR="006A385D" w:rsidRDefault="00B85C39">
      <w:pPr>
        <w:pStyle w:val="af7"/>
        <w:widowControl w:val="0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Страхование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 xml:space="preserve">. напр. и спец. / Л. А. Орланюк-Малицкая, С. Б. Богоявленский, Д. А. </w:t>
      </w:r>
      <w:proofErr w:type="spellStart"/>
      <w:r>
        <w:rPr>
          <w:bCs/>
          <w:sz w:val="28"/>
          <w:szCs w:val="28"/>
        </w:rPr>
        <w:t>Горулев</w:t>
      </w:r>
      <w:proofErr w:type="spellEnd"/>
      <w:r>
        <w:rPr>
          <w:bCs/>
          <w:sz w:val="28"/>
          <w:szCs w:val="28"/>
        </w:rPr>
        <w:t xml:space="preserve"> [и др.] ; под ред. Л. А. </w:t>
      </w:r>
      <w:proofErr w:type="spellStart"/>
      <w:r>
        <w:rPr>
          <w:bCs/>
          <w:sz w:val="28"/>
          <w:szCs w:val="28"/>
        </w:rPr>
        <w:t>Орланюк</w:t>
      </w:r>
      <w:proofErr w:type="spellEnd"/>
      <w:r>
        <w:rPr>
          <w:bCs/>
          <w:sz w:val="28"/>
          <w:szCs w:val="28"/>
        </w:rPr>
        <w:t xml:space="preserve">-Малицкой, С. Ю. Яновой ; Санкт-Петербургский гос.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 xml:space="preserve">. ун-т 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4-е изд.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2020. — 481 с. — (Высшее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 </w:t>
      </w:r>
      <w:hyperlink r:id="rId10" w:tgtFrame="_blank">
        <w:r>
          <w:rPr>
            <w:bCs/>
            <w:sz w:val="28"/>
            <w:szCs w:val="28"/>
          </w:rPr>
          <w:t>https://urait.ru/bcode/518615</w:t>
        </w:r>
      </w:hyperlink>
      <w:r>
        <w:rPr>
          <w:bCs/>
          <w:sz w:val="28"/>
          <w:szCs w:val="28"/>
        </w:rPr>
        <w:t xml:space="preserve"> (дата обращения: 27.12.2022).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2683C40E" w14:textId="77777777" w:rsidR="006A385D" w:rsidRDefault="006A385D">
      <w:pPr>
        <w:shd w:val="clear" w:color="auto" w:fill="FFFFFF"/>
        <w:spacing w:after="0" w:line="360" w:lineRule="auto"/>
        <w:ind w:left="34" w:firstLine="686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28051A57" w14:textId="77777777" w:rsidR="006A385D" w:rsidRDefault="00B85C39">
      <w:pPr>
        <w:tabs>
          <w:tab w:val="left" w:pos="1134"/>
        </w:tabs>
        <w:overflowPunct w:val="0"/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66D0397F" w14:textId="31594C3F" w:rsidR="006A385D" w:rsidRDefault="00B85C39">
      <w:pPr>
        <w:numPr>
          <w:ilvl w:val="0"/>
          <w:numId w:val="14"/>
        </w:num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A9D">
        <w:rPr>
          <w:rFonts w:ascii="Times New Roman" w:hAnsi="Times New Roman" w:cs="Times New Roman"/>
          <w:spacing w:val="5"/>
          <w:sz w:val="28"/>
          <w:szCs w:val="28"/>
        </w:rPr>
        <w:t>1.</w:t>
      </w:r>
      <w:r>
        <w:rPr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Бизнес-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планирование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/ Л. В. Бобков, В. Я. Горфинкель, П. Н. Захаров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[и др.] ; </w:t>
      </w:r>
      <w:r>
        <w:rPr>
          <w:rFonts w:ascii="Times New Roman" w:hAnsi="Times New Roman" w:cs="Times New Roman"/>
          <w:sz w:val="28"/>
          <w:szCs w:val="28"/>
        </w:rPr>
        <w:t xml:space="preserve">под ред. Т.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Я. Горфинкеля.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Вузовский учебник : ИНФРА-М, 2023. – 295 с. – ЭБС Znanium.com. – URL: https://znanium.com/catalog/product/1940917 (дата обращения: 26.12.2022).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D3A9853" w14:textId="77777777" w:rsidR="006A385D" w:rsidRDefault="00B85C39">
      <w:pPr>
        <w:pStyle w:val="af7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2. Брызгалов, Д. В. Международные стандарты финансовой отчетности в </w:t>
      </w:r>
      <w:proofErr w:type="gramStart"/>
      <w:r>
        <w:rPr>
          <w:sz w:val="28"/>
          <w:szCs w:val="28"/>
        </w:rPr>
        <w:t>страховании :</w:t>
      </w:r>
      <w:proofErr w:type="gramEnd"/>
      <w:r>
        <w:rPr>
          <w:sz w:val="28"/>
          <w:szCs w:val="28"/>
        </w:rPr>
        <w:t xml:space="preserve"> учеб. пособие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"Финансы и кредит" / Д. В. Брызгалов, Н. В. Кириллова, А. А. Цыганов ; под ред. А. А. Цыганова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–Москва: КНОРУС, 2022. – 199 с. – ЭБС BOOK.RU. – </w:t>
      </w:r>
      <w:r>
        <w:rPr>
          <w:sz w:val="28"/>
          <w:szCs w:val="28"/>
        </w:rPr>
        <w:lastRenderedPageBreak/>
        <w:t xml:space="preserve">URL:https://book.ru/book/944135 (дата обращения: 26.12.2022).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BF2842A" w14:textId="77777777" w:rsidR="006A385D" w:rsidRDefault="00B85C39">
      <w:pPr>
        <w:pStyle w:val="af7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3. Современные проблемы регулирования страховой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монография / Т. А. Белоусова, В. С. Гудкова, Е. Ф. Дюжиков [и др.] ; под ред. Л. 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А. А. Цыганова.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КНОРУС. 2021. — 232 с. — ISBN 978-5-406-02706-6. — URL:https://book.ru/book/936561 (дата обращения: 26.12.2022).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1C51B33" w14:textId="2BE0C071" w:rsidR="006A385D" w:rsidRPr="00953C15" w:rsidRDefault="00B85C39">
      <w:pPr>
        <w:pStyle w:val="af7"/>
        <w:numPr>
          <w:ilvl w:val="0"/>
          <w:numId w:val="14"/>
        </w:numPr>
        <w:tabs>
          <w:tab w:val="left" w:pos="993"/>
          <w:tab w:val="left" w:pos="1134"/>
        </w:tabs>
        <w:overflowPunct w:val="0"/>
        <w:spacing w:line="360" w:lineRule="auto"/>
        <w:ind w:firstLine="709"/>
        <w:contextualSpacing/>
        <w:jc w:val="both"/>
        <w:textAlignment w:val="baseline"/>
      </w:pPr>
      <w:r>
        <w:rPr>
          <w:sz w:val="28"/>
          <w:szCs w:val="28"/>
        </w:rPr>
        <w:t xml:space="preserve">4. Страхование в условиях цифровой экономики: наука, практика, </w:t>
      </w:r>
      <w:proofErr w:type="gramStart"/>
      <w:r>
        <w:rPr>
          <w:sz w:val="28"/>
          <w:szCs w:val="28"/>
        </w:rPr>
        <w:t>образование :</w:t>
      </w:r>
      <w:proofErr w:type="gramEnd"/>
      <w:r>
        <w:rPr>
          <w:sz w:val="28"/>
          <w:szCs w:val="28"/>
        </w:rPr>
        <w:t xml:space="preserve"> монография / Н. Г. </w:t>
      </w:r>
      <w:proofErr w:type="spellStart"/>
      <w:r>
        <w:rPr>
          <w:sz w:val="28"/>
          <w:szCs w:val="28"/>
        </w:rPr>
        <w:t>Адамчук</w:t>
      </w:r>
      <w:proofErr w:type="spellEnd"/>
      <w:r>
        <w:rPr>
          <w:sz w:val="28"/>
          <w:szCs w:val="28"/>
        </w:rPr>
        <w:t xml:space="preserve">, Р. С. Азимов, Т. А. Белоусова  [и др.] ;  под ред. Л. А. </w:t>
      </w:r>
      <w:proofErr w:type="spellStart"/>
      <w:r>
        <w:rPr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 xml:space="preserve">-Малицкой, А. А. Цыганова.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– 258 с. – ЭБС Znanium.com. – URL:https://znanium.com/catalog/product/1816154 (дата обращения: 26.12.2022).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5B379C5" w14:textId="35DF4F23" w:rsidR="0086350D" w:rsidRDefault="0086350D" w:rsidP="0086350D">
      <w:pPr>
        <w:pStyle w:val="af7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contextualSpacing/>
        <w:jc w:val="both"/>
      </w:pPr>
      <w:r>
        <w:rPr>
          <w:sz w:val="28"/>
        </w:rPr>
        <w:t xml:space="preserve">5. Кириллова, Н. В. Эффективность обязательного </w:t>
      </w:r>
      <w:proofErr w:type="gramStart"/>
      <w:r>
        <w:rPr>
          <w:sz w:val="28"/>
        </w:rPr>
        <w:t>страхования :</w:t>
      </w:r>
      <w:proofErr w:type="gramEnd"/>
      <w:r>
        <w:rPr>
          <w:sz w:val="28"/>
        </w:rPr>
        <w:t xml:space="preserve"> монография / Н. В. Кириллова, А. А. Цыганов ; под ред. Н. В. Кирилловой, А. А. Цыганова.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Прометей, 2022. — 452 с. — ISBN 978-5-00172-303-5. — ЭБС Лань. — URL: https://e.lanbook.com/book/264974 (дата обращения: 11.01.2023).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41535335" w14:textId="492DEF9B" w:rsidR="0086350D" w:rsidRDefault="0086350D" w:rsidP="0086350D">
      <w:pPr>
        <w:pStyle w:val="af7"/>
        <w:numPr>
          <w:ilvl w:val="0"/>
          <w:numId w:val="14"/>
        </w:numPr>
        <w:tabs>
          <w:tab w:val="left" w:pos="993"/>
        </w:tabs>
        <w:spacing w:line="360" w:lineRule="auto"/>
        <w:ind w:firstLine="709"/>
        <w:contextualSpacing/>
        <w:jc w:val="both"/>
      </w:pPr>
      <w:r>
        <w:rPr>
          <w:sz w:val="28"/>
        </w:rPr>
        <w:t xml:space="preserve">6. Страховые механизмы поддержки внешнеэкономической </w:t>
      </w:r>
      <w:proofErr w:type="gramStart"/>
      <w:r>
        <w:rPr>
          <w:sz w:val="28"/>
        </w:rPr>
        <w:t>деятельности :</w:t>
      </w:r>
      <w:proofErr w:type="gramEnd"/>
      <w:r>
        <w:rPr>
          <w:sz w:val="28"/>
        </w:rPr>
        <w:t xml:space="preserve"> монография / Н. В. Кириллова, А .А. Цыганов, Н. Г. </w:t>
      </w:r>
      <w:proofErr w:type="spellStart"/>
      <w:r>
        <w:rPr>
          <w:sz w:val="28"/>
        </w:rPr>
        <w:t>Адамчук</w:t>
      </w:r>
      <w:proofErr w:type="spellEnd"/>
      <w:r>
        <w:rPr>
          <w:sz w:val="28"/>
        </w:rPr>
        <w:t xml:space="preserve"> [и др.] ; под ред. Н. В. Кирилловой, А. А. Цыганова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Прометей, 2022. – 470 </w:t>
      </w:r>
      <w:proofErr w:type="gramStart"/>
      <w:r>
        <w:rPr>
          <w:sz w:val="28"/>
        </w:rPr>
        <w:t>с. :</w:t>
      </w:r>
      <w:proofErr w:type="gramEnd"/>
      <w:r>
        <w:rPr>
          <w:sz w:val="28"/>
        </w:rPr>
        <w:t xml:space="preserve"> ил. –  ISBN 978-5-00172-250-2. – Текст : непосредственный.</w:t>
      </w:r>
    </w:p>
    <w:p w14:paraId="34ABED86" w14:textId="53C8F5EC" w:rsidR="0086350D" w:rsidRDefault="0086350D" w:rsidP="0086350D">
      <w:pPr>
        <w:numPr>
          <w:ilvl w:val="0"/>
          <w:numId w:val="14"/>
        </w:numPr>
        <w:tabs>
          <w:tab w:val="left" w:pos="993"/>
        </w:tabs>
        <w:spacing w:after="0" w:line="360" w:lineRule="auto"/>
        <w:ind w:firstLine="709"/>
        <w:jc w:val="both"/>
        <w:textAlignment w:val="baseline"/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7. Страхование контрактов жизненного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цикла :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монография / Н. В. Кириллова, А. А. Цыганов, Т. А. Белоусова [и др.]  ; под ред. Н. В. Кирилловой, А. А. Цыганова ;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Финуниверситет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–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Прометей, 2022. – 292 с. – ISBN 978-5-00172-222-9. – ЭБС Лань. — URL: https://e.lanbook.com/book/220766 (дата обращения: 11.01.2023). —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08E6971" w14:textId="77777777" w:rsidR="006A385D" w:rsidRDefault="00B85C39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  <w:r>
        <w:rPr>
          <w:b/>
          <w:iCs/>
          <w:color w:val="auto"/>
          <w:sz w:val="28"/>
          <w:szCs w:val="28"/>
        </w:rPr>
        <w:t>Перечень ресурсов информационно-телекоммуникационной сети «Интернет»</w:t>
      </w:r>
    </w:p>
    <w:p w14:paraId="626FDE87" w14:textId="77777777" w:rsidR="006A385D" w:rsidRDefault="00B85C39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www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cbr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Банк России</w:t>
      </w:r>
    </w:p>
    <w:p w14:paraId="78B8D002" w14:textId="77777777" w:rsidR="006A385D" w:rsidRDefault="00AC5E26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B85C39">
          <w:rPr>
            <w:rFonts w:ascii="Times New Roman" w:hAnsi="Times New Roman" w:cs="Times New Roman"/>
            <w:sz w:val="28"/>
            <w:szCs w:val="28"/>
          </w:rPr>
          <w:t>www.</w:t>
        </w:r>
        <w:r w:rsidR="00B85C39">
          <w:rPr>
            <w:rFonts w:ascii="Times New Roman" w:hAnsi="Times New Roman" w:cs="Times New Roman"/>
            <w:sz w:val="28"/>
            <w:szCs w:val="28"/>
            <w:lang w:val="en-US"/>
          </w:rPr>
          <w:t>asn</w:t>
        </w:r>
        <w:r w:rsidR="00B85C39">
          <w:rPr>
            <w:rFonts w:ascii="Times New Roman" w:hAnsi="Times New Roman" w:cs="Times New Roman"/>
            <w:sz w:val="28"/>
            <w:szCs w:val="28"/>
          </w:rPr>
          <w:t>-</w:t>
        </w:r>
        <w:r w:rsidR="00B85C39">
          <w:rPr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="00B85C39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85C39">
          <w:rPr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B85C39">
        <w:rPr>
          <w:rFonts w:ascii="Times New Roman" w:hAnsi="Times New Roman" w:cs="Times New Roman"/>
          <w:sz w:val="28"/>
          <w:szCs w:val="28"/>
        </w:rPr>
        <w:t xml:space="preserve">  -  Агентство страховых новостей   </w:t>
      </w:r>
    </w:p>
    <w:p w14:paraId="6510DD4D" w14:textId="77777777" w:rsidR="006A385D" w:rsidRDefault="00AC5E26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>
        <w:r w:rsidR="00B85C39">
          <w:rPr>
            <w:rFonts w:ascii="Times New Roman" w:hAnsi="Times New Roman" w:cs="Times New Roman"/>
            <w:sz w:val="28"/>
            <w:szCs w:val="28"/>
          </w:rPr>
          <w:t>www.ankil.ru</w:t>
        </w:r>
      </w:hyperlink>
      <w:r w:rsidR="00B85C39">
        <w:rPr>
          <w:rFonts w:ascii="Times New Roman" w:hAnsi="Times New Roman" w:cs="Times New Roman"/>
          <w:sz w:val="28"/>
          <w:szCs w:val="28"/>
        </w:rPr>
        <w:t xml:space="preserve"> - Консалтинговая группа «</w:t>
      </w:r>
      <w:proofErr w:type="spellStart"/>
      <w:r w:rsidR="00B85C39">
        <w:rPr>
          <w:rFonts w:ascii="Times New Roman" w:hAnsi="Times New Roman" w:cs="Times New Roman"/>
          <w:sz w:val="28"/>
          <w:szCs w:val="28"/>
        </w:rPr>
        <w:t>Анкил</w:t>
      </w:r>
      <w:proofErr w:type="spellEnd"/>
      <w:r w:rsidR="00B85C39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5306C77C" w14:textId="77777777" w:rsidR="006A385D" w:rsidRDefault="00AC5E26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3">
        <w:r w:rsidR="00B85C39">
          <w:rPr>
            <w:rFonts w:ascii="Times New Roman" w:hAnsi="Times New Roman" w:cs="Times New Roman"/>
            <w:sz w:val="28"/>
            <w:szCs w:val="28"/>
            <w:lang w:val="en-US"/>
          </w:rPr>
          <w:t>http://www.iaisweb.org/home</w:t>
        </w:r>
      </w:hyperlink>
      <w:r w:rsidR="00B85C3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B85C39">
        <w:rPr>
          <w:rFonts w:ascii="Times New Roman" w:hAnsi="Times New Roman" w:cs="Times New Roman"/>
          <w:sz w:val="28"/>
          <w:szCs w:val="28"/>
        </w:rPr>
        <w:t>Международная</w:t>
      </w:r>
      <w:r w:rsidR="00B85C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5C39">
        <w:rPr>
          <w:rFonts w:ascii="Times New Roman" w:hAnsi="Times New Roman" w:cs="Times New Roman"/>
          <w:sz w:val="28"/>
          <w:szCs w:val="28"/>
        </w:rPr>
        <w:t>ассоциация</w:t>
      </w:r>
      <w:r w:rsidR="00B85C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5C39">
        <w:rPr>
          <w:rFonts w:ascii="Times New Roman" w:hAnsi="Times New Roman" w:cs="Times New Roman"/>
          <w:sz w:val="28"/>
          <w:szCs w:val="28"/>
        </w:rPr>
        <w:t>страховых</w:t>
      </w:r>
      <w:r w:rsidR="00B85C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5C39">
        <w:rPr>
          <w:rFonts w:ascii="Times New Roman" w:hAnsi="Times New Roman" w:cs="Times New Roman"/>
          <w:sz w:val="28"/>
          <w:szCs w:val="28"/>
        </w:rPr>
        <w:t>надзоров</w:t>
      </w:r>
      <w:r w:rsidR="00B85C39">
        <w:rPr>
          <w:rFonts w:ascii="Times New Roman" w:hAnsi="Times New Roman" w:cs="Times New Roman"/>
          <w:sz w:val="28"/>
          <w:szCs w:val="28"/>
          <w:lang w:val="en-US"/>
        </w:rPr>
        <w:t xml:space="preserve"> (International Association of Insurance Supervisors – IAIS)</w:t>
      </w:r>
    </w:p>
    <w:p w14:paraId="461FCB32" w14:textId="77777777" w:rsidR="006A385D" w:rsidRDefault="00AC5E26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B85C39">
          <w:rPr>
            <w:rFonts w:ascii="Times New Roman" w:hAnsi="Times New Roman" w:cs="Times New Roman"/>
            <w:sz w:val="28"/>
            <w:szCs w:val="28"/>
          </w:rPr>
          <w:t>www.ins-union.ru</w:t>
        </w:r>
      </w:hyperlink>
      <w:r w:rsidR="00B85C39">
        <w:rPr>
          <w:rFonts w:ascii="Times New Roman" w:hAnsi="Times New Roman" w:cs="Times New Roman"/>
          <w:sz w:val="28"/>
          <w:szCs w:val="28"/>
        </w:rPr>
        <w:t xml:space="preserve"> - Всероссийский Союз страховщиков</w:t>
      </w:r>
    </w:p>
    <w:p w14:paraId="4CC30D43" w14:textId="77777777" w:rsidR="006A385D" w:rsidRDefault="00AC5E26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>
        <w:r w:rsidR="00B85C39">
          <w:rPr>
            <w:rFonts w:ascii="Times New Roman" w:hAnsi="Times New Roman" w:cs="Times New Roman"/>
            <w:sz w:val="28"/>
            <w:szCs w:val="28"/>
          </w:rPr>
          <w:t>www.insur-</w:t>
        </w:r>
        <w:r w:rsidR="00B85C39">
          <w:rPr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="00B85C39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85C39">
          <w:rPr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B85C39">
        <w:rPr>
          <w:rFonts w:ascii="Times New Roman" w:hAnsi="Times New Roman" w:cs="Times New Roman"/>
          <w:sz w:val="28"/>
          <w:szCs w:val="28"/>
        </w:rPr>
        <w:t xml:space="preserve"> - Страхование сегодня (страховой портал)</w:t>
      </w:r>
    </w:p>
    <w:p w14:paraId="71E0A3D8" w14:textId="77777777" w:rsidR="006A385D" w:rsidRDefault="00AC5E26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>
        <w:r w:rsidR="00B85C39">
          <w:rPr>
            <w:rFonts w:ascii="Times New Roman" w:hAnsi="Times New Roman" w:cs="Times New Roman"/>
            <w:sz w:val="28"/>
            <w:szCs w:val="28"/>
          </w:rPr>
          <w:t>www.raexpert.ru</w:t>
        </w:r>
      </w:hyperlink>
      <w:r w:rsidR="00B85C39">
        <w:rPr>
          <w:rFonts w:ascii="Times New Roman" w:hAnsi="Times New Roman" w:cs="Times New Roman"/>
          <w:sz w:val="28"/>
          <w:szCs w:val="28"/>
        </w:rPr>
        <w:t xml:space="preserve"> - Экспертное агентство «</w:t>
      </w:r>
      <w:proofErr w:type="spellStart"/>
      <w:r w:rsidR="00B85C39">
        <w:rPr>
          <w:rFonts w:ascii="Times New Roman" w:hAnsi="Times New Roman" w:cs="Times New Roman"/>
          <w:sz w:val="28"/>
          <w:szCs w:val="28"/>
        </w:rPr>
        <w:t>ЭкспертРА</w:t>
      </w:r>
      <w:proofErr w:type="spellEnd"/>
      <w:r w:rsidR="00B85C39">
        <w:rPr>
          <w:rFonts w:ascii="Times New Roman" w:hAnsi="Times New Roman" w:cs="Times New Roman"/>
          <w:sz w:val="28"/>
          <w:szCs w:val="28"/>
        </w:rPr>
        <w:t>»</w:t>
      </w:r>
    </w:p>
    <w:p w14:paraId="51FA93DF" w14:textId="77777777" w:rsidR="006A385D" w:rsidRDefault="00B85C39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 (http://library.fa.ru/files/elibfa.pdf)</w:t>
      </w:r>
    </w:p>
    <w:p w14:paraId="1507BC57" w14:textId="77777777" w:rsidR="006A385D" w:rsidRDefault="00B85C39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http://www.book.ru  </w:t>
      </w:r>
    </w:p>
    <w:p w14:paraId="64D0FF6A" w14:textId="77777777" w:rsidR="006A385D" w:rsidRDefault="00B85C39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http://www.znanium.com </w:t>
      </w:r>
    </w:p>
    <w:p w14:paraId="40E36CFC" w14:textId="77777777" w:rsidR="006A385D" w:rsidRDefault="00B85C39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6FD8D377" w14:textId="77777777" w:rsidR="006A385D" w:rsidRDefault="00B85C39">
      <w:pPr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C3566DA" w14:textId="77777777" w:rsidR="006A385D" w:rsidRDefault="006A385D">
      <w:pPr>
        <w:tabs>
          <w:tab w:val="left" w:pos="1134"/>
        </w:tabs>
        <w:overflowPunct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</w:pPr>
    </w:p>
    <w:p w14:paraId="57B7A551" w14:textId="77777777" w:rsidR="006A385D" w:rsidRDefault="00B85C39">
      <w:pPr>
        <w:pStyle w:val="3"/>
        <w:numPr>
          <w:ilvl w:val="0"/>
          <w:numId w:val="3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95524733"/>
      <w:r>
        <w:rPr>
          <w:rFonts w:ascii="Times New Roman" w:hAnsi="Times New Roman" w:cs="Times New Roman"/>
          <w:sz w:val="28"/>
          <w:szCs w:val="28"/>
        </w:rPr>
        <w:t xml:space="preserve"> Перечень информационных технологий, используемых при проведении учебной практики, включая перечень необходимого программного обеспечения и информационных справочных систем</w:t>
      </w:r>
      <w:bookmarkEnd w:id="7"/>
    </w:p>
    <w:p w14:paraId="3B4DF276" w14:textId="77777777" w:rsidR="006A385D" w:rsidRDefault="00B85C3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10.1. Комплект лицензионного программного обеспечения:</w:t>
      </w:r>
    </w:p>
    <w:p w14:paraId="385B7122" w14:textId="77777777" w:rsidR="006A385D" w:rsidRDefault="00B85C39">
      <w:pPr>
        <w:numPr>
          <w:ilvl w:val="0"/>
          <w:numId w:val="17"/>
        </w:numPr>
        <w:tabs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Windows Microsoft Office </w:t>
      </w:r>
    </w:p>
    <w:p w14:paraId="270FFE25" w14:textId="77777777" w:rsidR="006A385D" w:rsidRDefault="00B85C39">
      <w:pPr>
        <w:pStyle w:val="NormalWeb1"/>
        <w:numPr>
          <w:ilvl w:val="0"/>
          <w:numId w:val="18"/>
        </w:numPr>
        <w:tabs>
          <w:tab w:val="left" w:pos="0"/>
          <w:tab w:val="left" w:pos="426"/>
          <w:tab w:val="left" w:pos="1134"/>
        </w:tabs>
        <w:spacing w:before="0" w:after="0" w:line="360" w:lineRule="auto"/>
        <w:ind w:left="0" w:firstLine="709"/>
        <w:jc w:val="both"/>
      </w:pPr>
      <w:r>
        <w:rPr>
          <w:sz w:val="28"/>
          <w:szCs w:val="28"/>
        </w:rPr>
        <w:t xml:space="preserve">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14:paraId="2B958E49" w14:textId="77777777" w:rsidR="006A385D" w:rsidRDefault="00B85C39">
      <w:pPr>
        <w:numPr>
          <w:ilvl w:val="0"/>
          <w:numId w:val="19"/>
        </w:numPr>
        <w:tabs>
          <w:tab w:val="left" w:pos="1134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ESET Endpoint Security</w:t>
      </w:r>
    </w:p>
    <w:p w14:paraId="23804CE1" w14:textId="77777777" w:rsidR="006A385D" w:rsidRDefault="00B85C39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10.2 Современные профессиональные базы данных и информационные справочные системы:</w:t>
      </w:r>
    </w:p>
    <w:p w14:paraId="0C121CB9" w14:textId="77777777" w:rsidR="006A385D" w:rsidRDefault="00B85C39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1. Информационно-правовая система «Гарант»</w:t>
      </w:r>
    </w:p>
    <w:p w14:paraId="2DE4958A" w14:textId="77777777" w:rsidR="006A385D" w:rsidRDefault="00B85C39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2. Информационно-правовая система «Консультант Плюс»</w:t>
      </w:r>
    </w:p>
    <w:p w14:paraId="354988AE" w14:textId="77777777" w:rsidR="006A385D" w:rsidRDefault="00B85C39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 xml:space="preserve">3. Электронная энциклопедия: </w:t>
      </w:r>
      <w:hyperlink r:id="rId17">
        <w:r>
          <w:rPr>
            <w:rFonts w:ascii="Times New Roman" w:eastAsia="Calibri" w:hAnsi="Times New Roman" w:cs="Times New Roman"/>
            <w:bCs/>
            <w:sz w:val="28"/>
            <w:szCs w:val="20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sz w:val="28"/>
            <w:szCs w:val="20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sz w:val="28"/>
            <w:szCs w:val="20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sz w:val="28"/>
            <w:szCs w:val="20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sz w:val="28"/>
            <w:szCs w:val="20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sz w:val="28"/>
            <w:szCs w:val="20"/>
          </w:rPr>
          <w:t>.</w:t>
        </w:r>
        <w:r>
          <w:rPr>
            <w:rFonts w:ascii="Times New Roman" w:eastAsia="Calibri" w:hAnsi="Times New Roman" w:cs="Times New Roman"/>
            <w:bCs/>
            <w:sz w:val="28"/>
            <w:szCs w:val="20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sz w:val="28"/>
            <w:szCs w:val="20"/>
          </w:rPr>
          <w:t>/</w:t>
        </w:r>
        <w:r>
          <w:rPr>
            <w:rFonts w:ascii="Times New Roman" w:eastAsia="Calibri" w:hAnsi="Times New Roman" w:cs="Times New Roman"/>
            <w:bCs/>
            <w:sz w:val="28"/>
            <w:szCs w:val="20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sz w:val="28"/>
            <w:szCs w:val="20"/>
          </w:rPr>
          <w:t>/</w:t>
        </w:r>
        <w:r>
          <w:rPr>
            <w:rFonts w:ascii="Times New Roman" w:eastAsia="Calibri" w:hAnsi="Times New Roman" w:cs="Times New Roman"/>
            <w:bCs/>
            <w:sz w:val="28"/>
            <w:szCs w:val="20"/>
            <w:lang w:val="en-US"/>
          </w:rPr>
          <w:t>Wiki</w:t>
        </w:r>
      </w:hyperlink>
    </w:p>
    <w:p w14:paraId="610D41DE" w14:textId="77777777" w:rsidR="006A385D" w:rsidRDefault="00B85C39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4.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0"/>
        </w:rPr>
        <w:t>://</w:t>
      </w:r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0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0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0"/>
        </w:rPr>
        <w:t>/</w:t>
      </w:r>
    </w:p>
    <w:p w14:paraId="54A4C680" w14:textId="77777777" w:rsidR="006A385D" w:rsidRDefault="00B85C39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10.3. Сертифицированные программные и аппаратные средства защиты информации:</w:t>
      </w:r>
    </w:p>
    <w:p w14:paraId="50600912" w14:textId="77777777" w:rsidR="006A385D" w:rsidRDefault="00B85C39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14:paraId="0F48D8F3" w14:textId="77777777" w:rsidR="006A385D" w:rsidRDefault="006A385D">
      <w:pPr>
        <w:spacing w:after="0" w:line="360" w:lineRule="auto"/>
        <w:ind w:firstLine="709"/>
        <w:rPr>
          <w:lang w:eastAsia="ru-RU"/>
        </w:rPr>
      </w:pPr>
    </w:p>
    <w:p w14:paraId="78B79AD8" w14:textId="77777777" w:rsidR="006A385D" w:rsidRDefault="00B85C39">
      <w:pPr>
        <w:pStyle w:val="3"/>
        <w:numPr>
          <w:ilvl w:val="0"/>
          <w:numId w:val="3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95524734"/>
      <w:r>
        <w:rPr>
          <w:rFonts w:ascii="Times New Roman" w:hAnsi="Times New Roman" w:cs="Times New Roman"/>
          <w:sz w:val="28"/>
          <w:szCs w:val="28"/>
        </w:rPr>
        <w:lastRenderedPageBreak/>
        <w:t>Описание материально-технической базы, необходимой для проведения учебной практики</w:t>
      </w:r>
      <w:bookmarkEnd w:id="8"/>
    </w:p>
    <w:p w14:paraId="2997D51D" w14:textId="57A9CFA9" w:rsidR="00FA7FEA" w:rsidRDefault="00B85C39" w:rsidP="003C10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>Материально-техническая база для проведения практики предоставляется студенту организацией – базой практики в соответствии с договором (соглашением) между Финансовым университетом и указанной организацией.</w:t>
      </w:r>
      <w:r w:rsidR="003C1062">
        <w:rPr>
          <w:rFonts w:ascii="Times New Roman" w:hAnsi="Times New Roman" w:cs="Times New Roman"/>
          <w:sz w:val="28"/>
          <w:szCs w:val="28"/>
        </w:rPr>
        <w:t xml:space="preserve"> </w:t>
      </w:r>
      <w:r w:rsidR="00FA7FEA">
        <w:rPr>
          <w:rFonts w:ascii="Times New Roman" w:hAnsi="Times New Roman" w:cs="Times New Roman"/>
          <w:sz w:val="28"/>
          <w:szCs w:val="28"/>
        </w:rPr>
        <w:br w:type="page"/>
      </w:r>
    </w:p>
    <w:p w14:paraId="53AE1431" w14:textId="77777777" w:rsidR="00FA7FEA" w:rsidRPr="00FA7FEA" w:rsidRDefault="00FA7FEA" w:rsidP="00FA7FEA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bookmarkStart w:id="9" w:name="_Toc3556420"/>
      <w:r w:rsidRPr="00FA7FEA">
        <w:rPr>
          <w:rFonts w:eastAsia="Times New Roman"/>
          <w:color w:val="000000" w:themeColor="text1"/>
          <w:sz w:val="28"/>
          <w:szCs w:val="28"/>
        </w:rPr>
        <w:lastRenderedPageBreak/>
        <w:t>Приложение 1</w:t>
      </w:r>
      <w:bookmarkEnd w:id="9"/>
    </w:p>
    <w:p w14:paraId="025296D0" w14:textId="77777777" w:rsidR="00FA7FEA" w:rsidRPr="00AD4332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32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357053F9" w14:textId="77777777" w:rsidR="00FA7FEA" w:rsidRPr="00AD4332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32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315249F5" w14:textId="77777777" w:rsidR="00FA7FEA" w:rsidRPr="00AD4332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32"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3CEC05F5" w14:textId="77777777" w:rsidR="00FA7FEA" w:rsidRPr="00FA7FEA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3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5AD6C8F" w14:textId="48F89301" w:rsidR="00FA7FEA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2C5D04" w14:textId="77777777" w:rsidR="00FA7FEA" w:rsidRPr="00FA7FEA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92A7AA6" w14:textId="77777777" w:rsidR="00FA7FEA" w:rsidRPr="00AD4332" w:rsidRDefault="00FA7FEA" w:rsidP="00FA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DAFFDD5" w14:textId="77777777" w:rsidR="00FA7FEA" w:rsidRPr="00AD4332" w:rsidRDefault="00FA7FEA" w:rsidP="00FA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A9B1D1" w14:textId="6C09D802" w:rsidR="00FA7FEA" w:rsidRPr="00AD4332" w:rsidRDefault="00FA7FEA" w:rsidP="00FA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01765CE" w14:textId="77777777" w:rsidR="00FA7FEA" w:rsidRPr="00AD4332" w:rsidRDefault="00FA7FEA" w:rsidP="00FA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CB4541" w14:textId="7A2CC5F9" w:rsidR="00FA7FEA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B3C8EF" w14:textId="77777777" w:rsidR="00FA7FEA" w:rsidRPr="00FA7FEA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F106C6E" w14:textId="77777777" w:rsidR="00FA7FEA" w:rsidRPr="00FA7FEA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EA"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041C7422" w14:textId="77777777" w:rsidR="00FA7FEA" w:rsidRPr="00FA7FEA" w:rsidRDefault="00FA7FEA" w:rsidP="00FA7FEA">
      <w:pPr>
        <w:spacing w:after="0" w:line="240" w:lineRule="auto"/>
        <w:rPr>
          <w:rFonts w:ascii="Times New Roman" w:hAnsi="Times New Roman" w:cs="Times New Roman"/>
          <w:b/>
        </w:rPr>
      </w:pPr>
    </w:p>
    <w:p w14:paraId="529FEA5B" w14:textId="7E030A02" w:rsidR="00FA7FEA" w:rsidRPr="00AD4332" w:rsidRDefault="00FA7FEA" w:rsidP="00AD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>по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  <w:t>учебной (ознакомительной)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  <w:t xml:space="preserve">  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>практике</w:t>
      </w:r>
    </w:p>
    <w:p w14:paraId="5BEE9320" w14:textId="77777777" w:rsidR="00FA7FEA" w:rsidRPr="00AD4332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6A8F2C4E" w14:textId="77777777" w:rsidR="00FA7FEA" w:rsidRPr="00AD4332" w:rsidRDefault="00FA7FEA" w:rsidP="00FA7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A3ABF1" w14:textId="74FDC8D4" w:rsidR="00FA7FEA" w:rsidRPr="00AD4332" w:rsidRDefault="00FA7FEA" w:rsidP="00FA7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sz w:val="28"/>
          <w:szCs w:val="28"/>
        </w:rPr>
        <w:t>Направление подготовки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  <w:t>38.04.08. Финансы и кредит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F07FCD7" w14:textId="65BF1E90" w:rsidR="00FA7FEA" w:rsidRPr="00AD4332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007B981B" w14:textId="470E6EB7" w:rsidR="00FA7FEA" w:rsidRPr="00AD4332" w:rsidRDefault="00FA7FEA" w:rsidP="00FA7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  <w:u w:val="single"/>
        </w:rPr>
        <w:t>Направленность магистерской программы «Страховой бизнес»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086E8AD" w14:textId="7D2D0338" w:rsidR="00FA7FEA" w:rsidRPr="00AD4332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>(направленность образовательной программы магистратуры)</w:t>
      </w:r>
    </w:p>
    <w:p w14:paraId="7131FD02" w14:textId="24E72B23" w:rsidR="00FA7FEA" w:rsidRPr="00AD4332" w:rsidRDefault="00FA7FEA" w:rsidP="00FA7FEA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36EB1C9" w14:textId="58A73E37" w:rsidR="00FA7FEA" w:rsidRPr="00AD4332" w:rsidRDefault="00FA7FEA" w:rsidP="00FA7FEA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5C43CAD" w14:textId="77777777" w:rsidR="00FA7FEA" w:rsidRPr="00AD4332" w:rsidRDefault="00FA7FEA" w:rsidP="00AD4332">
      <w:pPr>
        <w:tabs>
          <w:tab w:val="left" w:pos="3828"/>
          <w:tab w:val="left" w:pos="5245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>Выполнил:</w:t>
      </w:r>
    </w:p>
    <w:p w14:paraId="0009B4C7" w14:textId="52B9011F" w:rsidR="00FA7FEA" w:rsidRPr="00AD4332" w:rsidRDefault="00FA7FEA" w:rsidP="00AD4332">
      <w:pPr>
        <w:tabs>
          <w:tab w:val="left" w:pos="4536"/>
          <w:tab w:val="left" w:pos="5245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sz w:val="28"/>
          <w:szCs w:val="28"/>
        </w:rPr>
        <w:t>Обучающийся учебной группы</w:t>
      </w:r>
      <w:r w:rsidR="00AD4332" w:rsidRPr="00AD4332">
        <w:rPr>
          <w:rFonts w:ascii="Times New Roman" w:hAnsi="Times New Roman" w:cs="Times New Roman"/>
          <w:sz w:val="28"/>
          <w:szCs w:val="28"/>
        </w:rPr>
        <w:t xml:space="preserve"> </w:t>
      </w:r>
      <w:r w:rsidRPr="00AD4332">
        <w:rPr>
          <w:rFonts w:ascii="Times New Roman" w:hAnsi="Times New Roman" w:cs="Times New Roman"/>
          <w:sz w:val="28"/>
          <w:szCs w:val="28"/>
        </w:rPr>
        <w:t>_______</w:t>
      </w:r>
    </w:p>
    <w:p w14:paraId="0F68D564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</w:p>
    <w:p w14:paraId="43CF1F6B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 xml:space="preserve"> </w:t>
      </w:r>
      <w:r w:rsidRPr="00AD4332">
        <w:rPr>
          <w:rFonts w:ascii="Times New Roman" w:hAnsi="Times New Roman" w:cs="Times New Roman"/>
          <w:sz w:val="28"/>
          <w:szCs w:val="28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BF514F1" w14:textId="27157986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(</w:t>
      </w:r>
      <w:proofErr w:type="gramStart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(И.О. Фамилия)</w:t>
      </w:r>
    </w:p>
    <w:p w14:paraId="04315DB6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0"/>
          <w:szCs w:val="20"/>
        </w:rPr>
      </w:pPr>
    </w:p>
    <w:p w14:paraId="74E4C1D7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>Проверили:</w:t>
      </w:r>
    </w:p>
    <w:p w14:paraId="06ED5430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14:paraId="59C36B4F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0"/>
          <w:szCs w:val="20"/>
        </w:rPr>
      </w:pPr>
    </w:p>
    <w:p w14:paraId="38F8A68B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 xml:space="preserve">  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619EB1A" w14:textId="35BC894F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(</w:t>
      </w:r>
      <w:proofErr w:type="gramStart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14:paraId="1B5D1EA9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0"/>
          <w:szCs w:val="20"/>
        </w:rPr>
      </w:pPr>
    </w:p>
    <w:p w14:paraId="5E6E078B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sz w:val="28"/>
          <w:szCs w:val="28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244AA5" w14:textId="10EAA5EB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(подпись)</w:t>
      </w:r>
    </w:p>
    <w:p w14:paraId="11506C0B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М.П.</w:t>
      </w:r>
    </w:p>
    <w:p w14:paraId="554D9C24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AD4332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</w:p>
    <w:p w14:paraId="1D6BE91F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0"/>
          <w:szCs w:val="20"/>
        </w:rPr>
      </w:pPr>
    </w:p>
    <w:p w14:paraId="4FDB0E25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 xml:space="preserve">  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1BA9103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vertAlign w:val="superscript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(ученая степень и/или </w:t>
      </w:r>
      <w:proofErr w:type="gramStart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(И.О. Фамилия)</w:t>
      </w:r>
    </w:p>
    <w:p w14:paraId="0D59E554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0"/>
          <w:szCs w:val="20"/>
        </w:rPr>
      </w:pPr>
    </w:p>
    <w:p w14:paraId="4CBF74B2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u w:val="single"/>
        </w:rPr>
      </w:pP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</w:rPr>
        <w:t xml:space="preserve">   </w:t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D4332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7ECBECE" w14:textId="77777777" w:rsidR="00FA7FEA" w:rsidRPr="00AD4332" w:rsidRDefault="00FA7FEA" w:rsidP="00AD4332">
      <w:pPr>
        <w:spacing w:after="0" w:line="240" w:lineRule="auto"/>
        <w:ind w:firstLine="5103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</w:t>
      </w:r>
      <w:proofErr w:type="gramStart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 w:rsidRPr="00AD4332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0060E57E" w14:textId="3EA0D6E8" w:rsidR="00FA7FEA" w:rsidRDefault="00FA7FEA" w:rsidP="00AD4332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615EE5" w14:textId="77777777" w:rsidR="00AD4332" w:rsidRPr="00AD4332" w:rsidRDefault="00AD4332" w:rsidP="00AD4332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55B853" w14:textId="205D0566" w:rsidR="00EC1350" w:rsidRDefault="00FA7FEA" w:rsidP="00EC1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32">
        <w:rPr>
          <w:rFonts w:ascii="Times New Roman" w:hAnsi="Times New Roman" w:cs="Times New Roman"/>
          <w:b/>
          <w:sz w:val="28"/>
          <w:szCs w:val="28"/>
        </w:rPr>
        <w:t>Москва – 202__</w:t>
      </w:r>
      <w:r w:rsidR="00EC1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1350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BA4D4A6" w14:textId="3290A045" w:rsidR="00EC1350" w:rsidRPr="00FA7FEA" w:rsidRDefault="00EC1350" w:rsidP="00EC1350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 w:rsidRPr="00FA7FEA">
        <w:rPr>
          <w:rFonts w:eastAsia="Times New Roman"/>
          <w:color w:val="000000" w:themeColor="text1"/>
          <w:sz w:val="28"/>
          <w:szCs w:val="28"/>
        </w:rPr>
        <w:lastRenderedPageBreak/>
        <w:t xml:space="preserve">Приложение </w:t>
      </w:r>
      <w:r>
        <w:rPr>
          <w:rFonts w:eastAsia="Times New Roman"/>
          <w:color w:val="000000" w:themeColor="text1"/>
          <w:sz w:val="28"/>
          <w:szCs w:val="28"/>
        </w:rPr>
        <w:t>2</w:t>
      </w:r>
    </w:p>
    <w:p w14:paraId="6E45EA2A" w14:textId="77777777" w:rsidR="00636B47" w:rsidRPr="00636B47" w:rsidRDefault="00636B47" w:rsidP="00636B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B47">
        <w:rPr>
          <w:rFonts w:ascii="Times New Roman" w:hAnsi="Times New Roman" w:cs="Times New Roman"/>
          <w:b/>
          <w:sz w:val="28"/>
          <w:szCs w:val="28"/>
        </w:rPr>
        <w:t>ОТЗЫВ</w:t>
      </w:r>
    </w:p>
    <w:p w14:paraId="0B35466C" w14:textId="77777777" w:rsidR="00636B47" w:rsidRPr="00636B47" w:rsidRDefault="00636B47" w:rsidP="00636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DB45C6" w14:textId="77777777" w:rsidR="00636B47" w:rsidRPr="00636B47" w:rsidRDefault="00636B47" w:rsidP="00636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b/>
          <w:sz w:val="28"/>
          <w:szCs w:val="28"/>
        </w:rPr>
        <w:t>о прохождении практики</w:t>
      </w:r>
    </w:p>
    <w:p w14:paraId="18107AAC" w14:textId="77777777" w:rsidR="00636B47" w:rsidRPr="00636B47" w:rsidRDefault="00636B47" w:rsidP="0063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EE5BC" w14:textId="0677F490" w:rsidR="00636B47" w:rsidRPr="00636B47" w:rsidRDefault="00636B47" w:rsidP="00636B47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  <w:u w:val="single"/>
        </w:rPr>
      </w:pPr>
      <w:r w:rsidRPr="00636B47">
        <w:rPr>
          <w:rFonts w:ascii="Times New Roman" w:hAnsi="Times New Roman" w:cs="Times New Roman"/>
          <w:sz w:val="28"/>
          <w:szCs w:val="28"/>
        </w:rPr>
        <w:t>Обучающийся</w:t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700418D" w14:textId="77777777" w:rsidR="00636B47" w:rsidRPr="0047063C" w:rsidRDefault="00636B47" w:rsidP="00636B4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063C">
        <w:rPr>
          <w:rFonts w:ascii="Times New Roman" w:hAnsi="Times New Roman" w:cs="Times New Roman"/>
          <w:i/>
          <w:sz w:val="24"/>
          <w:szCs w:val="24"/>
        </w:rPr>
        <w:t>(Ф.И.О.)</w:t>
      </w:r>
    </w:p>
    <w:p w14:paraId="6FDF9968" w14:textId="77777777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00D2D27" w14:textId="77777777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8A3378" w14:textId="44C4F1E0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 xml:space="preserve">проходил(а) </w:t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  <w:t>учебную</w:t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36B47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  <w:r w:rsidRPr="00636B47">
        <w:rPr>
          <w:rFonts w:ascii="Times New Roman" w:hAnsi="Times New Roman" w:cs="Times New Roman"/>
          <w:sz w:val="28"/>
          <w:szCs w:val="28"/>
        </w:rPr>
        <w:t>практику</w:t>
      </w:r>
    </w:p>
    <w:p w14:paraId="04E557A4" w14:textId="77777777" w:rsidR="00636B47" w:rsidRPr="0047063C" w:rsidRDefault="00636B47" w:rsidP="00636B47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063C">
        <w:rPr>
          <w:rFonts w:ascii="Times New Roman" w:hAnsi="Times New Roman" w:cs="Times New Roman"/>
          <w:i/>
          <w:sz w:val="24"/>
          <w:szCs w:val="24"/>
        </w:rPr>
        <w:t>(вид практики)</w:t>
      </w:r>
    </w:p>
    <w:p w14:paraId="6D5FE845" w14:textId="77777777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5E9A07" w14:textId="593CA747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в период с ___ ____февраля______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36B47">
        <w:rPr>
          <w:rFonts w:ascii="Times New Roman" w:hAnsi="Times New Roman" w:cs="Times New Roman"/>
          <w:sz w:val="28"/>
          <w:szCs w:val="28"/>
        </w:rPr>
        <w:t xml:space="preserve"> г.  по ____ _____февраля________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36B4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CF27692" w14:textId="648BC861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в</w:t>
      </w: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</w:t>
      </w:r>
    </w:p>
    <w:p w14:paraId="2CBBBBA5" w14:textId="77777777" w:rsidR="00636B47" w:rsidRPr="00636B47" w:rsidRDefault="00636B47" w:rsidP="00636B47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391A857B" w14:textId="27BEE4D7" w:rsidR="00636B47" w:rsidRPr="00636B47" w:rsidRDefault="00636B47" w:rsidP="00636B47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ab/>
        <w:t>_____________________________________________________________________________________</w:t>
      </w:r>
    </w:p>
    <w:p w14:paraId="497F7FAC" w14:textId="77777777" w:rsidR="00636B47" w:rsidRPr="00636B47" w:rsidRDefault="00636B47" w:rsidP="00636B47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36B47">
        <w:rPr>
          <w:rFonts w:ascii="Times New Roman" w:hAnsi="Times New Roman" w:cs="Times New Roman"/>
          <w:spacing w:val="-20"/>
          <w:sz w:val="24"/>
          <w:szCs w:val="24"/>
        </w:rPr>
        <w:t xml:space="preserve">           </w:t>
      </w:r>
      <w:r w:rsidRPr="00636B47">
        <w:rPr>
          <w:rFonts w:ascii="Times New Roman" w:hAnsi="Times New Roman" w:cs="Times New Roman"/>
          <w:i/>
          <w:spacing w:val="-20"/>
          <w:sz w:val="24"/>
          <w:szCs w:val="24"/>
        </w:rPr>
        <w:t>(</w:t>
      </w:r>
      <w:r w:rsidRPr="00636B47">
        <w:rPr>
          <w:rFonts w:ascii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3B51C7F8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B7150CE" w14:textId="615DC978" w:rsidR="00636B47" w:rsidRPr="00636B47" w:rsidRDefault="00636B47" w:rsidP="00636B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</w:t>
      </w: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14:paraId="5535D543" w14:textId="77777777" w:rsidR="00636B47" w:rsidRPr="0047063C" w:rsidRDefault="00636B47" w:rsidP="00636B47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063C">
        <w:rPr>
          <w:rFonts w:ascii="Times New Roman" w:hAnsi="Times New Roman" w:cs="Times New Roman"/>
          <w:i/>
          <w:sz w:val="24"/>
          <w:szCs w:val="24"/>
        </w:rPr>
        <w:t>(Ф.И.О. обучающегося)</w:t>
      </w:r>
    </w:p>
    <w:p w14:paraId="0D4350CC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поручалось решение следующих задач:</w:t>
      </w:r>
    </w:p>
    <w:p w14:paraId="6A7F5356" w14:textId="31EBB6A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31ACF10C" w14:textId="40B91BD1" w:rsidR="00636B47" w:rsidRPr="00636B47" w:rsidRDefault="00636B47" w:rsidP="00636B47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52A814ED" w14:textId="3EDAA648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1537B173" w14:textId="6529FE48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149F4B18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1081AE" w14:textId="152BEE74" w:rsidR="00636B47" w:rsidRPr="00636B47" w:rsidRDefault="00636B47" w:rsidP="00636B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проявил(а)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B47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1A4BBF43" w14:textId="7B5216A8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66F53904" w14:textId="173C31C1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689939D3" w14:textId="7B4D835D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594C38A8" w14:textId="67B58736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6A793D45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 xml:space="preserve">Результаты работы обучающегося:                                              </w:t>
      </w:r>
    </w:p>
    <w:p w14:paraId="41452CC7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15D3A73C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73C37393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2C35B2E2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36B47"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4C597049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1E35709F" w14:textId="77777777" w:rsidR="00636B47" w:rsidRPr="00636B47" w:rsidRDefault="00636B47" w:rsidP="00636B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2E3DE9" w14:textId="53852B4C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________________________            _________________      ______________________</w:t>
      </w:r>
    </w:p>
    <w:p w14:paraId="2009C553" w14:textId="42EAC75A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6B47">
        <w:rPr>
          <w:rFonts w:ascii="Times New Roman" w:hAnsi="Times New Roman" w:cs="Times New Roman"/>
          <w:i/>
          <w:sz w:val="24"/>
          <w:szCs w:val="24"/>
        </w:rPr>
        <w:t xml:space="preserve">(должность ответственного лица                   </w:t>
      </w:r>
      <w:proofErr w:type="gramStart"/>
      <w:r w:rsidRPr="00636B47">
        <w:rPr>
          <w:rFonts w:ascii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636B47">
        <w:rPr>
          <w:rFonts w:ascii="Times New Roman" w:hAnsi="Times New Roman" w:cs="Times New Roman"/>
          <w:i/>
          <w:sz w:val="24"/>
          <w:szCs w:val="24"/>
        </w:rPr>
        <w:t xml:space="preserve">подпись)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636B47">
        <w:rPr>
          <w:rFonts w:ascii="Times New Roman" w:hAnsi="Times New Roman" w:cs="Times New Roman"/>
          <w:i/>
          <w:sz w:val="24"/>
          <w:szCs w:val="24"/>
        </w:rPr>
        <w:t xml:space="preserve">     (Ф.И.О.)</w:t>
      </w:r>
    </w:p>
    <w:p w14:paraId="31E3C50A" w14:textId="77777777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6B47">
        <w:rPr>
          <w:rFonts w:ascii="Times New Roman" w:hAnsi="Times New Roman" w:cs="Times New Roman"/>
          <w:i/>
          <w:sz w:val="24"/>
          <w:szCs w:val="24"/>
        </w:rPr>
        <w:t>из числа работников организации)</w:t>
      </w:r>
    </w:p>
    <w:p w14:paraId="60C64AA2" w14:textId="466CD7DA" w:rsidR="00636B47" w:rsidRPr="00636B47" w:rsidRDefault="00636B47" w:rsidP="00636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>«___» ___________________20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36B47">
        <w:rPr>
          <w:rFonts w:ascii="Times New Roman" w:hAnsi="Times New Roman" w:cs="Times New Roman"/>
          <w:sz w:val="28"/>
          <w:szCs w:val="28"/>
        </w:rPr>
        <w:t>__г.</w:t>
      </w:r>
    </w:p>
    <w:p w14:paraId="322A2396" w14:textId="77777777" w:rsidR="00636B47" w:rsidRPr="00636B47" w:rsidRDefault="00636B47" w:rsidP="00636B4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6B47"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14:paraId="25DE8E45" w14:textId="6604BAC4" w:rsidR="0047063C" w:rsidRDefault="00636B47" w:rsidP="004706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B47">
        <w:rPr>
          <w:rFonts w:ascii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  <w:r w:rsidR="004706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063C"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4A979D48" w14:textId="1AD422F2" w:rsidR="0047063C" w:rsidRPr="00FA7FEA" w:rsidRDefault="0047063C" w:rsidP="0047063C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 w:rsidRPr="00FA7FEA">
        <w:rPr>
          <w:rFonts w:eastAsia="Times New Roman"/>
          <w:color w:val="000000" w:themeColor="text1"/>
          <w:sz w:val="28"/>
          <w:szCs w:val="28"/>
        </w:rPr>
        <w:lastRenderedPageBreak/>
        <w:t xml:space="preserve">Приложение </w:t>
      </w:r>
      <w:r>
        <w:rPr>
          <w:rFonts w:eastAsia="Times New Roman"/>
          <w:color w:val="000000" w:themeColor="text1"/>
          <w:sz w:val="28"/>
          <w:szCs w:val="28"/>
        </w:rPr>
        <w:t>3</w:t>
      </w:r>
    </w:p>
    <w:p w14:paraId="0A8CE682" w14:textId="77777777" w:rsidR="00636B47" w:rsidRPr="00AF3638" w:rsidRDefault="00636B47" w:rsidP="00636B4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34D57231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3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7B8A94D1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38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0E7C2006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38"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AE530AA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3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588C339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B636E6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B65038D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460493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22A58C3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5D9C171E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38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14:paraId="482FB17D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BDCC8D" w14:textId="6B3249AA" w:rsidR="00AF3638" w:rsidRPr="00AF3638" w:rsidRDefault="00AF3638" w:rsidP="00AF36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F3638">
        <w:rPr>
          <w:rFonts w:ascii="Times New Roman" w:hAnsi="Times New Roman" w:cs="Times New Roman"/>
          <w:sz w:val="28"/>
          <w:szCs w:val="28"/>
          <w:u w:val="single"/>
        </w:rPr>
        <w:t xml:space="preserve">проведения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>учебной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(ознакомительной)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  <w:t>практики</w:t>
      </w: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215D0036" w14:textId="77777777" w:rsidR="00AF3638" w:rsidRPr="00AF3638" w:rsidRDefault="00AF3638" w:rsidP="00AF36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DDD9EF" w14:textId="692C297F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  <w:t>2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AF3638"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 w:rsidRPr="00AF3638"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14:paraId="64FE4FC8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B47A113" w14:textId="4461789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5FAFB37" w14:textId="77777777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1884585B" w14:textId="7B9BD740" w:rsidR="00AF3638" w:rsidRPr="00AF3638" w:rsidRDefault="00AF3638" w:rsidP="00A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3638">
        <w:rPr>
          <w:rFonts w:ascii="Times New Roman" w:hAnsi="Times New Roman" w:cs="Times New Roman"/>
          <w:sz w:val="28"/>
          <w:szCs w:val="28"/>
        </w:rPr>
        <w:t>Направление подготовки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  <w:t>38.04.08. Финансы и кредит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83E59B3" w14:textId="48A0C4A4" w:rsidR="00AF3638" w:rsidRPr="00AF3638" w:rsidRDefault="00AF3638" w:rsidP="00AF363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</w:t>
      </w: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B03FC2B" w14:textId="77777777" w:rsidR="00AF3638" w:rsidRPr="00AF3638" w:rsidRDefault="00AF3638" w:rsidP="00A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  <w:u w:val="single"/>
        </w:rPr>
        <w:t>Направленность магистерской программы «Страховой бизнес»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2EDFD26" w14:textId="43076B7F" w:rsidR="00AF3638" w:rsidRPr="00AF3638" w:rsidRDefault="00AF3638" w:rsidP="009B0E4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направленность образовательной программы магистратур</w:t>
      </w:r>
      <w:r w:rsidR="009B0E44">
        <w:rPr>
          <w:rFonts w:ascii="Times New Roman" w:hAnsi="Times New Roman" w:cs="Times New Roman"/>
          <w:i/>
          <w:sz w:val="28"/>
          <w:szCs w:val="28"/>
          <w:vertAlign w:val="superscript"/>
        </w:rPr>
        <w:t>ы</w:t>
      </w: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</w:p>
    <w:p w14:paraId="5F157AA3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F3638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60EA544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E70AAE" w14:textId="0CF8298D" w:rsidR="00AF3638" w:rsidRPr="00AF3638" w:rsidRDefault="00AF3638" w:rsidP="00A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</w:rPr>
        <w:t>Срок практики с ___ ___февраля____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F3638">
        <w:rPr>
          <w:rFonts w:ascii="Times New Roman" w:hAnsi="Times New Roman" w:cs="Times New Roman"/>
          <w:sz w:val="28"/>
          <w:szCs w:val="28"/>
        </w:rPr>
        <w:t xml:space="preserve"> г.  по ____ _____февраля______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F363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C917B0B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565"/>
        <w:gridCol w:w="9358"/>
      </w:tblGrid>
      <w:tr w:rsidR="00AF3638" w:rsidRPr="00AF3638" w14:paraId="7A17B3DC" w14:textId="77777777" w:rsidTr="00AF3638">
        <w:tc>
          <w:tcPr>
            <w:tcW w:w="565" w:type="dxa"/>
            <w:vAlign w:val="center"/>
          </w:tcPr>
          <w:p w14:paraId="542A39EC" w14:textId="77777777" w:rsidR="00AF3638" w:rsidRPr="00AF3638" w:rsidRDefault="00AF3638" w:rsidP="00AF3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6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2FD0645" w14:textId="77777777" w:rsidR="00AF3638" w:rsidRPr="00AF3638" w:rsidRDefault="00AF3638" w:rsidP="00AF3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63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358" w:type="dxa"/>
            <w:vAlign w:val="center"/>
          </w:tcPr>
          <w:p w14:paraId="6FE688B6" w14:textId="77777777" w:rsidR="00AF3638" w:rsidRPr="00AF3638" w:rsidRDefault="00AF3638" w:rsidP="00AF3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638">
              <w:rPr>
                <w:rFonts w:ascii="Times New Roman" w:hAnsi="Times New Roman" w:cs="Times New Roman"/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AF3638" w:rsidRPr="00AF3638" w14:paraId="20C22C0B" w14:textId="77777777" w:rsidTr="00AF3638">
        <w:tc>
          <w:tcPr>
            <w:tcW w:w="565" w:type="dxa"/>
          </w:tcPr>
          <w:p w14:paraId="7A5C07F6" w14:textId="77777777" w:rsidR="00AF3638" w:rsidRPr="00AF3638" w:rsidRDefault="00AF3638" w:rsidP="00AF3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6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8" w:type="dxa"/>
          </w:tcPr>
          <w:p w14:paraId="37AA711D" w14:textId="77777777" w:rsidR="00AF3638" w:rsidRPr="00AF3638" w:rsidRDefault="00AF3638" w:rsidP="00AF3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6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3638" w:rsidRPr="00AF3638" w14:paraId="24B2A42A" w14:textId="77777777" w:rsidTr="00AF3638">
        <w:tc>
          <w:tcPr>
            <w:tcW w:w="565" w:type="dxa"/>
          </w:tcPr>
          <w:p w14:paraId="542078E9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7CCB7774" w14:textId="77777777" w:rsidR="00AF3638" w:rsidRPr="00AF3638" w:rsidRDefault="00AF3638" w:rsidP="00AF3638">
            <w:pPr>
              <w:pStyle w:val="af7"/>
              <w:tabs>
                <w:tab w:val="left" w:pos="284"/>
              </w:tabs>
              <w:ind w:left="0"/>
              <w:jc w:val="center"/>
            </w:pPr>
            <w:r w:rsidRPr="00AF3638">
              <w:rPr>
                <w:b/>
              </w:rPr>
              <w:t>Содержание индивидуального задания:</w:t>
            </w:r>
          </w:p>
        </w:tc>
      </w:tr>
      <w:tr w:rsidR="00AF3638" w:rsidRPr="00AF3638" w14:paraId="70CC64B3" w14:textId="77777777" w:rsidTr="00AF3638">
        <w:tc>
          <w:tcPr>
            <w:tcW w:w="565" w:type="dxa"/>
          </w:tcPr>
          <w:p w14:paraId="74509F05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53F172C2" w14:textId="77777777" w:rsidR="00AF3638" w:rsidRPr="00AF3638" w:rsidRDefault="00AF3638" w:rsidP="00AF3638">
            <w:pPr>
              <w:pStyle w:val="af7"/>
              <w:tabs>
                <w:tab w:val="left" w:pos="284"/>
              </w:tabs>
              <w:ind w:left="0"/>
              <w:jc w:val="center"/>
              <w:rPr>
                <w:b/>
              </w:rPr>
            </w:pPr>
          </w:p>
        </w:tc>
      </w:tr>
      <w:tr w:rsidR="00AF3638" w:rsidRPr="00AF3638" w14:paraId="179F19EF" w14:textId="77777777" w:rsidTr="00AF3638">
        <w:tc>
          <w:tcPr>
            <w:tcW w:w="565" w:type="dxa"/>
          </w:tcPr>
          <w:p w14:paraId="6C401A44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723C8AA0" w14:textId="77777777" w:rsidR="00AF3638" w:rsidRPr="00AF3638" w:rsidRDefault="00AF3638" w:rsidP="00AF3638">
            <w:pPr>
              <w:pStyle w:val="af7"/>
              <w:tabs>
                <w:tab w:val="left" w:pos="284"/>
              </w:tabs>
              <w:ind w:left="0"/>
              <w:jc w:val="both"/>
            </w:pPr>
          </w:p>
        </w:tc>
      </w:tr>
      <w:tr w:rsidR="00AF3638" w:rsidRPr="00AF3638" w14:paraId="6862CCA4" w14:textId="77777777" w:rsidTr="00AF3638">
        <w:tc>
          <w:tcPr>
            <w:tcW w:w="565" w:type="dxa"/>
          </w:tcPr>
          <w:p w14:paraId="4DB29866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578D7232" w14:textId="77777777" w:rsidR="00AF3638" w:rsidRPr="00AF3638" w:rsidRDefault="00AF3638" w:rsidP="00AF3638">
            <w:pPr>
              <w:pStyle w:val="af7"/>
              <w:tabs>
                <w:tab w:val="left" w:pos="284"/>
              </w:tabs>
              <w:ind w:left="0"/>
              <w:jc w:val="both"/>
            </w:pPr>
          </w:p>
        </w:tc>
      </w:tr>
      <w:tr w:rsidR="00AF3638" w:rsidRPr="00AF3638" w14:paraId="4ED34A69" w14:textId="77777777" w:rsidTr="00AF3638">
        <w:tc>
          <w:tcPr>
            <w:tcW w:w="565" w:type="dxa"/>
          </w:tcPr>
          <w:p w14:paraId="31519FAC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23675923" w14:textId="77777777" w:rsidR="00AF3638" w:rsidRPr="00AF3638" w:rsidRDefault="00AF3638" w:rsidP="00AF3638">
            <w:pPr>
              <w:pStyle w:val="afa"/>
              <w:shd w:val="clear" w:color="auto" w:fill="FFFFFF"/>
              <w:tabs>
                <w:tab w:val="left" w:pos="1134"/>
              </w:tabs>
              <w:spacing w:beforeAutospacing="0" w:after="0" w:afterAutospacing="0"/>
              <w:jc w:val="center"/>
              <w:textAlignment w:val="baseline"/>
              <w:rPr>
                <w:b/>
              </w:rPr>
            </w:pPr>
            <w:r w:rsidRPr="00AF3638">
              <w:rPr>
                <w:b/>
              </w:rPr>
              <w:t>Планируемые результаты практики:</w:t>
            </w:r>
          </w:p>
        </w:tc>
      </w:tr>
      <w:tr w:rsidR="00AF3638" w:rsidRPr="00AF3638" w14:paraId="77206046" w14:textId="77777777" w:rsidTr="00AF3638">
        <w:tc>
          <w:tcPr>
            <w:tcW w:w="565" w:type="dxa"/>
          </w:tcPr>
          <w:p w14:paraId="1ADA8EEA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4DA968A5" w14:textId="77777777" w:rsidR="00AF3638" w:rsidRPr="00AF3638" w:rsidRDefault="00AF3638" w:rsidP="00AF3638">
            <w:pPr>
              <w:pStyle w:val="af7"/>
              <w:tabs>
                <w:tab w:val="left" w:pos="284"/>
              </w:tabs>
              <w:ind w:left="0"/>
              <w:jc w:val="both"/>
            </w:pPr>
          </w:p>
        </w:tc>
      </w:tr>
      <w:tr w:rsidR="00AF3638" w:rsidRPr="00AF3638" w14:paraId="3D43D26A" w14:textId="77777777" w:rsidTr="00AF3638">
        <w:tc>
          <w:tcPr>
            <w:tcW w:w="565" w:type="dxa"/>
          </w:tcPr>
          <w:p w14:paraId="301A5192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7CB8167E" w14:textId="77777777" w:rsidR="00AF3638" w:rsidRPr="00AF3638" w:rsidRDefault="00AF3638" w:rsidP="00AF3638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AF3638" w:rsidRPr="00AF3638" w14:paraId="6A220AB6" w14:textId="77777777" w:rsidTr="00AF3638">
        <w:tc>
          <w:tcPr>
            <w:tcW w:w="565" w:type="dxa"/>
          </w:tcPr>
          <w:p w14:paraId="6DEC030C" w14:textId="77777777" w:rsidR="00AF3638" w:rsidRPr="00AF3638" w:rsidRDefault="00AF3638" w:rsidP="00AF3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8" w:type="dxa"/>
          </w:tcPr>
          <w:p w14:paraId="123DDBB3" w14:textId="77777777" w:rsidR="00AF3638" w:rsidRPr="00AF3638" w:rsidRDefault="00AF3638" w:rsidP="00AF3638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4AF59EE1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DCF6FA" w14:textId="679262A8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F3638"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proofErr w:type="gramStart"/>
      <w:r w:rsidRPr="00AF3638">
        <w:rPr>
          <w:rFonts w:ascii="Times New Roman" w:hAnsi="Times New Roman" w:cs="Times New Roman"/>
          <w:sz w:val="28"/>
          <w:szCs w:val="28"/>
        </w:rPr>
        <w:t>департамента :</w:t>
      </w:r>
      <w:proofErr w:type="gramEnd"/>
      <w:r w:rsidRPr="00AF3638">
        <w:rPr>
          <w:rFonts w:ascii="Times New Roman" w:hAnsi="Times New Roman" w:cs="Times New Roman"/>
          <w:sz w:val="28"/>
          <w:szCs w:val="28"/>
        </w:rPr>
        <w:t xml:space="preserve">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</w:rPr>
        <w:t xml:space="preserve">  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6FBBB78" w14:textId="5DA394DA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(И.О. Фамилия)</w:t>
      </w:r>
    </w:p>
    <w:p w14:paraId="3253E4F4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832FF1" w14:textId="4E4C8CD9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F3638"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</w:rPr>
        <w:t xml:space="preserve">   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ED31F71" w14:textId="6529218D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(И.О. Фамилия)</w:t>
      </w:r>
    </w:p>
    <w:p w14:paraId="646A2BA8" w14:textId="77777777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</w:rPr>
        <w:t>СОГЛАСОВАНО</w:t>
      </w:r>
    </w:p>
    <w:p w14:paraId="6F9A9887" w14:textId="0612B598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 w:rsidR="00EE09A0">
        <w:rPr>
          <w:rFonts w:ascii="Times New Roman" w:hAnsi="Times New Roman" w:cs="Times New Roman"/>
          <w:sz w:val="28"/>
          <w:szCs w:val="28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</w:rPr>
        <w:t xml:space="preserve">   </w:t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F3638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8DA6D07" w14:textId="76604161" w:rsidR="00AF3638" w:rsidRPr="00AF3638" w:rsidRDefault="00AF3638" w:rsidP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(</w:t>
      </w:r>
      <w:proofErr w:type="gramStart"/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AF363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(И.О. Фамилия)</w:t>
      </w:r>
    </w:p>
    <w:p w14:paraId="4EDA1A12" w14:textId="65B91FB2" w:rsidR="00AF3638" w:rsidRDefault="00AF3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9687B73" w14:textId="667AD968" w:rsidR="00AF3638" w:rsidRPr="00FA7FEA" w:rsidRDefault="00AF3638" w:rsidP="00AF3638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 w:rsidRPr="00FA7FEA">
        <w:rPr>
          <w:rFonts w:eastAsia="Times New Roman"/>
          <w:color w:val="000000" w:themeColor="text1"/>
          <w:sz w:val="28"/>
          <w:szCs w:val="28"/>
        </w:rPr>
        <w:lastRenderedPageBreak/>
        <w:t xml:space="preserve">Приложение </w:t>
      </w:r>
      <w:r>
        <w:rPr>
          <w:rFonts w:eastAsia="Times New Roman"/>
          <w:color w:val="000000" w:themeColor="text1"/>
          <w:sz w:val="28"/>
          <w:szCs w:val="28"/>
        </w:rPr>
        <w:t>4</w:t>
      </w:r>
    </w:p>
    <w:p w14:paraId="0A01DA71" w14:textId="77777777" w:rsidR="00636B47" w:rsidRPr="00CA5D61" w:rsidRDefault="00636B47" w:rsidP="00CA5D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B275CD1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61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3020BBE2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61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72D48D9D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61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F49A8EF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61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7E2BE0E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A1E1C6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D5F35BC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9D27BD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00A7192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B3EE2A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D61">
        <w:rPr>
          <w:rFonts w:ascii="Times New Roman" w:hAnsi="Times New Roman" w:cs="Times New Roman"/>
          <w:b/>
          <w:sz w:val="28"/>
          <w:szCs w:val="28"/>
        </w:rPr>
        <w:t>РАБОЧИЙ ГРАФИК (ПЛАН)</w:t>
      </w:r>
    </w:p>
    <w:p w14:paraId="20C4B27A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FFB768" w14:textId="743B2EA0" w:rsidR="00CA5D61" w:rsidRPr="00CA5D61" w:rsidRDefault="00CA5D61" w:rsidP="00CA5D6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A5D61">
        <w:rPr>
          <w:rFonts w:ascii="Times New Roman" w:hAnsi="Times New Roman" w:cs="Times New Roman"/>
          <w:sz w:val="28"/>
          <w:szCs w:val="28"/>
          <w:u w:val="single"/>
        </w:rPr>
        <w:t xml:space="preserve">проведения   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учебной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(ознакомительной)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 xml:space="preserve">    практики</w:t>
      </w:r>
    </w:p>
    <w:p w14:paraId="512BD664" w14:textId="77777777" w:rsidR="00CA5D61" w:rsidRPr="00CA5D61" w:rsidRDefault="00CA5D61" w:rsidP="00CA5D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9CC8A5B" w14:textId="77777777" w:rsidR="00CA5D61" w:rsidRPr="00CA5D61" w:rsidRDefault="00CA5D61" w:rsidP="00CA5D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E4783C" w14:textId="2365CFC0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  <w:t>2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</w:rPr>
        <w:t>учебной группы</w:t>
      </w:r>
    </w:p>
    <w:p w14:paraId="15E571F6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1E51ADE1" w14:textId="4C38A202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885D77" w14:textId="77777777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10767813" w14:textId="613EAEC5" w:rsidR="00CA5D61" w:rsidRPr="00CA5D61" w:rsidRDefault="00CA5D61" w:rsidP="00CA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5D61">
        <w:rPr>
          <w:rFonts w:ascii="Times New Roman" w:hAnsi="Times New Roman" w:cs="Times New Roman"/>
          <w:sz w:val="28"/>
          <w:szCs w:val="28"/>
        </w:rPr>
        <w:t>Направление подготовки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  <w:t>38.04.08. Финансы и кредит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BE91C36" w14:textId="2A333E24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28EC1D02" w14:textId="77777777" w:rsidR="00CA5D61" w:rsidRPr="00CA5D61" w:rsidRDefault="00CA5D61" w:rsidP="00CA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sz w:val="28"/>
          <w:szCs w:val="28"/>
          <w:u w:val="single"/>
        </w:rPr>
        <w:t>Направленность магистерской программы «Страховой бизнес»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521A3F5" w14:textId="5B52B3EC" w:rsidR="00CA5D61" w:rsidRPr="00CA5D61" w:rsidRDefault="00CA5D61" w:rsidP="00CA5D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>(направленность образовательной программы магистратуры)</w:t>
      </w:r>
    </w:p>
    <w:p w14:paraId="769B9364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7255AB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A5D61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24D6227" w14:textId="77777777" w:rsidR="00CA5D61" w:rsidRPr="00CA5D61" w:rsidRDefault="00CA5D61" w:rsidP="00CA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B54A0" w14:textId="4E780B0A" w:rsidR="00CA5D61" w:rsidRPr="00CA5D61" w:rsidRDefault="00CA5D61" w:rsidP="00CA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sz w:val="28"/>
          <w:szCs w:val="28"/>
        </w:rPr>
        <w:t>Срок практики с ___ __________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A5D61">
        <w:rPr>
          <w:rFonts w:ascii="Times New Roman" w:hAnsi="Times New Roman" w:cs="Times New Roman"/>
          <w:sz w:val="28"/>
          <w:szCs w:val="28"/>
        </w:rPr>
        <w:t xml:space="preserve"> г.  по ___ _____________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A5D6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6AA4B88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554"/>
        <w:gridCol w:w="6307"/>
        <w:gridCol w:w="3334"/>
      </w:tblGrid>
      <w:tr w:rsidR="00CA5D61" w:rsidRPr="00CA5D61" w14:paraId="43ADC632" w14:textId="77777777" w:rsidTr="00385E3F">
        <w:tc>
          <w:tcPr>
            <w:tcW w:w="272" w:type="pct"/>
          </w:tcPr>
          <w:p w14:paraId="4E2045DF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7254EF5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93" w:type="pct"/>
          </w:tcPr>
          <w:p w14:paraId="7D52E9C3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635" w:type="pct"/>
          </w:tcPr>
          <w:p w14:paraId="70DED918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</w:p>
          <w:p w14:paraId="303B6648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 xml:space="preserve">каждого этапа практики </w:t>
            </w:r>
          </w:p>
          <w:p w14:paraId="71CF95AB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(количество дней)</w:t>
            </w:r>
          </w:p>
        </w:tc>
      </w:tr>
      <w:tr w:rsidR="00CA5D61" w:rsidRPr="00CA5D61" w14:paraId="14B3F730" w14:textId="77777777" w:rsidTr="00385E3F">
        <w:tc>
          <w:tcPr>
            <w:tcW w:w="272" w:type="pct"/>
          </w:tcPr>
          <w:p w14:paraId="7C99366A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3" w:type="pct"/>
          </w:tcPr>
          <w:p w14:paraId="1CC980F0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pct"/>
          </w:tcPr>
          <w:p w14:paraId="7964378C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5D61" w:rsidRPr="00CA5D61" w14:paraId="4FE08389" w14:textId="77777777" w:rsidTr="00385E3F">
        <w:tc>
          <w:tcPr>
            <w:tcW w:w="5000" w:type="pct"/>
            <w:gridSpan w:val="3"/>
          </w:tcPr>
          <w:p w14:paraId="571EB3B1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CA5D61" w:rsidRPr="00CA5D61" w14:paraId="46A6D7F0" w14:textId="77777777" w:rsidTr="00385E3F">
        <w:tc>
          <w:tcPr>
            <w:tcW w:w="272" w:type="pct"/>
          </w:tcPr>
          <w:p w14:paraId="732310BC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pct"/>
          </w:tcPr>
          <w:p w14:paraId="2345E0B4" w14:textId="77777777" w:rsidR="00CA5D61" w:rsidRPr="00CA5D61" w:rsidRDefault="00CA5D61" w:rsidP="00CA5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</w:tcPr>
          <w:p w14:paraId="4ACA1C27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D61" w:rsidRPr="00CA5D61" w14:paraId="49F6D54D" w14:textId="77777777" w:rsidTr="00385E3F">
        <w:tc>
          <w:tcPr>
            <w:tcW w:w="5000" w:type="pct"/>
            <w:gridSpan w:val="3"/>
          </w:tcPr>
          <w:p w14:paraId="09B6EEE1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CA5D61" w:rsidRPr="00CA5D61" w14:paraId="13C1162A" w14:textId="77777777" w:rsidTr="00385E3F">
        <w:tc>
          <w:tcPr>
            <w:tcW w:w="272" w:type="pct"/>
          </w:tcPr>
          <w:p w14:paraId="372D4ACD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pct"/>
          </w:tcPr>
          <w:p w14:paraId="5F9B5E0E" w14:textId="77777777" w:rsidR="00CA5D61" w:rsidRPr="00CA5D61" w:rsidRDefault="00CA5D61" w:rsidP="00CA5D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</w:tcPr>
          <w:p w14:paraId="66743924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D61" w:rsidRPr="00CA5D61" w14:paraId="330535ED" w14:textId="77777777" w:rsidTr="00385E3F">
        <w:tc>
          <w:tcPr>
            <w:tcW w:w="272" w:type="pct"/>
          </w:tcPr>
          <w:p w14:paraId="717BF4F0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pct"/>
          </w:tcPr>
          <w:p w14:paraId="3B70976B" w14:textId="77777777" w:rsidR="00CA5D61" w:rsidRPr="00CA5D61" w:rsidRDefault="00CA5D61" w:rsidP="00CA5D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</w:tcPr>
          <w:p w14:paraId="696DC400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D61" w:rsidRPr="00CA5D61" w14:paraId="1B947131" w14:textId="77777777" w:rsidTr="00385E3F">
        <w:tc>
          <w:tcPr>
            <w:tcW w:w="5000" w:type="pct"/>
            <w:gridSpan w:val="3"/>
          </w:tcPr>
          <w:p w14:paraId="69F29D96" w14:textId="77777777" w:rsidR="00CA5D61" w:rsidRPr="00CA5D61" w:rsidRDefault="00CA5D61" w:rsidP="00CA5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61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CA5D61" w:rsidRPr="00CA5D61" w14:paraId="7FA0A4F3" w14:textId="77777777" w:rsidTr="00385E3F">
        <w:tc>
          <w:tcPr>
            <w:tcW w:w="272" w:type="pct"/>
          </w:tcPr>
          <w:p w14:paraId="28C71548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pct"/>
          </w:tcPr>
          <w:p w14:paraId="788832A2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</w:tcPr>
          <w:p w14:paraId="1C0B7BFF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D61" w:rsidRPr="00CA5D61" w14:paraId="7170E6D2" w14:textId="77777777" w:rsidTr="00385E3F">
        <w:tc>
          <w:tcPr>
            <w:tcW w:w="272" w:type="pct"/>
          </w:tcPr>
          <w:p w14:paraId="50E4EAC6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pct"/>
          </w:tcPr>
          <w:p w14:paraId="790F885D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pct"/>
          </w:tcPr>
          <w:p w14:paraId="63EF6134" w14:textId="77777777" w:rsidR="00CA5D61" w:rsidRPr="00CA5D61" w:rsidRDefault="00CA5D61" w:rsidP="00CA5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540BD0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27C9C8" w14:textId="477AA250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A5D61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</w:rPr>
        <w:t xml:space="preserve">  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474DE3D" w14:textId="4DC8F161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</w:t>
      </w:r>
      <w:proofErr w:type="gramStart"/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14:paraId="727EA93E" w14:textId="77777777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D61"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</w:rPr>
        <w:t xml:space="preserve">   </w:t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A5D61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02F9CA0" w14:textId="058688C1" w:rsidR="00CA5D61" w:rsidRPr="00CA5D61" w:rsidRDefault="00CA5D61" w:rsidP="00CA5D6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</w:t>
      </w:r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</w:t>
      </w:r>
      <w:proofErr w:type="gramStart"/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CA5D61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14:paraId="461D1A79" w14:textId="46B1AF7A" w:rsidR="00CA5D61" w:rsidRDefault="00CA5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F6C3DB" w14:textId="24DA0B1A" w:rsidR="00286158" w:rsidRPr="00FA7FEA" w:rsidRDefault="00286158" w:rsidP="00286158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 w:rsidRPr="00FA7FEA">
        <w:rPr>
          <w:rFonts w:eastAsia="Times New Roman"/>
          <w:color w:val="000000" w:themeColor="text1"/>
          <w:sz w:val="28"/>
          <w:szCs w:val="28"/>
        </w:rPr>
        <w:lastRenderedPageBreak/>
        <w:t xml:space="preserve">Приложение </w:t>
      </w:r>
      <w:r>
        <w:rPr>
          <w:rFonts w:eastAsia="Times New Roman"/>
          <w:color w:val="000000" w:themeColor="text1"/>
          <w:sz w:val="28"/>
          <w:szCs w:val="28"/>
        </w:rPr>
        <w:t>5</w:t>
      </w:r>
    </w:p>
    <w:p w14:paraId="55637E3A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B59"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</w:t>
      </w:r>
    </w:p>
    <w:p w14:paraId="64EE4C09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B59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учреждение высшего образования</w:t>
      </w:r>
    </w:p>
    <w:p w14:paraId="24E7F4B9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59"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1A435EB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5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3B57AF9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3B6D03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D1DBAB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4DEDB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6461FB8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3BBD79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>Департамент страхования и экономики социальной сферы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DE08674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92CC29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AF0754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B8F176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434CE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3A7CC2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D0E19D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59">
        <w:rPr>
          <w:rFonts w:ascii="Times New Roman" w:hAnsi="Times New Roman" w:cs="Times New Roman"/>
          <w:b/>
          <w:sz w:val="28"/>
          <w:szCs w:val="28"/>
        </w:rPr>
        <w:t>ДНЕВНИК</w:t>
      </w:r>
    </w:p>
    <w:p w14:paraId="426C1449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752FC9A" w14:textId="6446840F" w:rsidR="002B5B59" w:rsidRPr="002B5B59" w:rsidRDefault="002B5B59" w:rsidP="002B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5B59">
        <w:rPr>
          <w:rFonts w:ascii="Times New Roman" w:hAnsi="Times New Roman" w:cs="Times New Roman"/>
          <w:sz w:val="28"/>
          <w:szCs w:val="28"/>
        </w:rPr>
        <w:t>по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>учебной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(ознакомительной)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</w:t>
      </w:r>
      <w:r w:rsidRPr="002B5B59">
        <w:rPr>
          <w:rFonts w:ascii="Times New Roman" w:hAnsi="Times New Roman" w:cs="Times New Roman"/>
          <w:sz w:val="28"/>
          <w:szCs w:val="28"/>
        </w:rPr>
        <w:t>практике</w:t>
      </w:r>
    </w:p>
    <w:p w14:paraId="55B16FBE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B5B59">
        <w:rPr>
          <w:rFonts w:ascii="Times New Roman" w:hAnsi="Times New Roman" w:cs="Times New Roman"/>
          <w:sz w:val="28"/>
          <w:szCs w:val="28"/>
          <w:vertAlign w:val="superscript"/>
        </w:rPr>
        <w:t>(указать вид (тип/типы) практики)</w:t>
      </w:r>
    </w:p>
    <w:p w14:paraId="1318B706" w14:textId="77777777" w:rsidR="002B5B59" w:rsidRPr="002B5B59" w:rsidRDefault="002B5B59" w:rsidP="002B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322358" w14:textId="7C696081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>2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2B5B59"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 w:rsidRPr="002B5B59"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14:paraId="3C82A95B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7BA7DF59" w14:textId="5A8D7636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2304A9F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(фамилия, имя, отчество)</w:t>
      </w:r>
    </w:p>
    <w:p w14:paraId="41ABA82D" w14:textId="07A4CA9C" w:rsidR="002B5B59" w:rsidRPr="002B5B59" w:rsidRDefault="002B5B59" w:rsidP="002B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5B59">
        <w:rPr>
          <w:rFonts w:ascii="Times New Roman" w:hAnsi="Times New Roman" w:cs="Times New Roman"/>
          <w:sz w:val="28"/>
          <w:szCs w:val="28"/>
        </w:rPr>
        <w:t>Направление подготовки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>38.04.08. Финансы и кредит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15FAE45" w14:textId="6CC06FBA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2B5B59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EAD8ACB" w14:textId="77777777" w:rsidR="002B5B59" w:rsidRPr="002B5B59" w:rsidRDefault="002B5B59" w:rsidP="002B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  <w:u w:val="single"/>
        </w:rPr>
        <w:t>Направленность магистерской программы «Страховой бизнес»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2B28627" w14:textId="27252094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2B5B59">
        <w:rPr>
          <w:rFonts w:ascii="Times New Roman" w:hAnsi="Times New Roman" w:cs="Times New Roman"/>
          <w:i/>
          <w:sz w:val="28"/>
          <w:szCs w:val="28"/>
          <w:vertAlign w:val="superscript"/>
        </w:rPr>
        <w:t>(направленность образовательной программы магистратуры)</w:t>
      </w:r>
    </w:p>
    <w:p w14:paraId="75D18279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8742EA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D1EAE4D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1188A7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B45B51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61FF471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2F14780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50D908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A2F874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2226DF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3A23B7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A78D53D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9929A6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DFB0C1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8CA1B9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25063C" w14:textId="41C63CA8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59">
        <w:rPr>
          <w:rFonts w:ascii="Times New Roman" w:hAnsi="Times New Roman" w:cs="Times New Roman"/>
          <w:b/>
          <w:sz w:val="28"/>
          <w:szCs w:val="28"/>
        </w:rPr>
        <w:t>Москва –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B5B59">
        <w:rPr>
          <w:rFonts w:ascii="Times New Roman" w:hAnsi="Times New Roman" w:cs="Times New Roman"/>
          <w:b/>
          <w:sz w:val="28"/>
          <w:szCs w:val="28"/>
        </w:rPr>
        <w:t>__</w:t>
      </w:r>
      <w:r w:rsidRPr="002B5B59">
        <w:rPr>
          <w:rFonts w:ascii="Times New Roman" w:hAnsi="Times New Roman" w:cs="Times New Roman"/>
          <w:sz w:val="28"/>
          <w:szCs w:val="28"/>
        </w:rPr>
        <w:br w:type="page"/>
      </w:r>
    </w:p>
    <w:p w14:paraId="1B6CDEFA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B2D29F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946E145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3D0728" w14:textId="40B55769" w:rsidR="002B5B59" w:rsidRPr="002B5B59" w:rsidRDefault="002B5B59" w:rsidP="002B5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>Срок практики с ___ ____февраля_____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B5B59">
        <w:rPr>
          <w:rFonts w:ascii="Times New Roman" w:hAnsi="Times New Roman" w:cs="Times New Roman"/>
          <w:sz w:val="28"/>
          <w:szCs w:val="28"/>
        </w:rPr>
        <w:t xml:space="preserve"> г.  по ____ _____февраля______ 202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B5B5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348635F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190530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>Должность, Ф.И.О. руководителя практики от организации</w:t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B5B59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</w:p>
    <w:p w14:paraId="29E8B577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866474" w14:textId="77777777" w:rsidR="002B5B59" w:rsidRPr="002B5B59" w:rsidRDefault="002B5B59" w:rsidP="002B5B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59"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1382"/>
        <w:gridCol w:w="2125"/>
        <w:gridCol w:w="4421"/>
        <w:gridCol w:w="2267"/>
      </w:tblGrid>
      <w:tr w:rsidR="002B5B59" w:rsidRPr="002B5B59" w14:paraId="5DAE9BD6" w14:textId="77777777" w:rsidTr="00385E3F">
        <w:trPr>
          <w:trHeight w:val="831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A842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Дата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B7F4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Департамент/ Управление/</w:t>
            </w:r>
          </w:p>
          <w:p w14:paraId="72FCEC85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отдел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532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 xml:space="preserve">Краткое содержание </w:t>
            </w:r>
          </w:p>
          <w:p w14:paraId="6F706B2B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работы обучающегося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4223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 xml:space="preserve">Отметка </w:t>
            </w:r>
          </w:p>
          <w:p w14:paraId="251219C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о выполнении работы</w:t>
            </w:r>
          </w:p>
          <w:p w14:paraId="427296D8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(выполнено/</w:t>
            </w:r>
          </w:p>
          <w:p w14:paraId="4111A9DF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не выполнено)</w:t>
            </w:r>
          </w:p>
        </w:tc>
      </w:tr>
      <w:tr w:rsidR="002B5B59" w:rsidRPr="002B5B59" w14:paraId="46446C52" w14:textId="77777777" w:rsidTr="00385E3F">
        <w:trPr>
          <w:trHeight w:val="28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5A0E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17C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2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6F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5DAD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B5B59">
              <w:rPr>
                <w:sz w:val="28"/>
                <w:szCs w:val="28"/>
              </w:rPr>
              <w:t>4</w:t>
            </w:r>
          </w:p>
        </w:tc>
      </w:tr>
      <w:tr w:rsidR="002B5B59" w:rsidRPr="002B5B59" w14:paraId="216EDF1B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61A7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1AA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A55" w14:textId="77777777" w:rsidR="002B5B59" w:rsidRPr="002B5B59" w:rsidRDefault="002B5B59" w:rsidP="002B5B59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573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1CFA2F21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C788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7323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F18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FD38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71027399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A0A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DC3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D03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623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4DE624F8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9C36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F3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76D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72E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2F24DCAF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0D25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101E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3A46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4E12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1952E7EB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FEBD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7858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A016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6D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52FFCB27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E7FB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5836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2CA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1E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1514E2AF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8A42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DFD1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69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94F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2E79DEDE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F53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A57E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3A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088D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7574480E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5BB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7A8F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9F8F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021A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50BA7442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2C2A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EA19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CAF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2C1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55B87C47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E26B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DF9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618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E4D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0E1C1389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96BF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6E3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9F0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4F3F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B5B59" w:rsidRPr="002B5B59" w14:paraId="76447FF9" w14:textId="77777777" w:rsidTr="00385E3F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149B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7418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AB3E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19ED" w14:textId="77777777" w:rsidR="002B5B59" w:rsidRPr="002B5B59" w:rsidRDefault="002B5B59" w:rsidP="002B5B5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CEE5C6F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5CD43C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746C755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B59">
        <w:rPr>
          <w:rFonts w:ascii="Times New Roman" w:hAnsi="Times New Roman" w:cs="Times New Roman"/>
          <w:sz w:val="28"/>
          <w:szCs w:val="28"/>
        </w:rPr>
        <w:t>Руководитель практики от организации: _____________________________________________</w:t>
      </w:r>
    </w:p>
    <w:p w14:paraId="0159D0F0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2B5B59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2B5B59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2B5B59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(И.О. Фамилия)</w:t>
      </w:r>
    </w:p>
    <w:p w14:paraId="6DB13E7B" w14:textId="77575EC4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2B5B5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Pr="002B5B59">
        <w:rPr>
          <w:rFonts w:ascii="Times New Roman" w:hAnsi="Times New Roman" w:cs="Times New Roman"/>
          <w:sz w:val="28"/>
          <w:szCs w:val="28"/>
          <w:vertAlign w:val="superscript"/>
        </w:rPr>
        <w:t xml:space="preserve">   М.П.</w:t>
      </w:r>
    </w:p>
    <w:p w14:paraId="43B6F6D6" w14:textId="77777777" w:rsidR="002B5B59" w:rsidRPr="002B5B59" w:rsidRDefault="002B5B59" w:rsidP="002B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5C20C" w14:textId="77777777" w:rsidR="00FA7FEA" w:rsidRPr="00AF3638" w:rsidRDefault="00FA7FEA" w:rsidP="00FA7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A7FEA" w:rsidRPr="00AF3638">
      <w:footerReference w:type="default" r:id="rId18"/>
      <w:pgSz w:w="11906" w:h="16838"/>
      <w:pgMar w:top="1134" w:right="567" w:bottom="851" w:left="1134" w:header="0" w:footer="262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7953B" w14:textId="77777777" w:rsidR="00AC5E26" w:rsidRDefault="00AC5E26">
      <w:pPr>
        <w:spacing w:after="0" w:line="240" w:lineRule="auto"/>
      </w:pPr>
      <w:r>
        <w:separator/>
      </w:r>
    </w:p>
  </w:endnote>
  <w:endnote w:type="continuationSeparator" w:id="0">
    <w:p w14:paraId="6562940A" w14:textId="77777777" w:rsidR="00AC5E26" w:rsidRDefault="00AC5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00000003" w:usb1="00002046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9857796"/>
      <w:docPartObj>
        <w:docPartGallery w:val="Page Numbers (Bottom of Page)"/>
        <w:docPartUnique/>
      </w:docPartObj>
    </w:sdtPr>
    <w:sdtEndPr/>
    <w:sdtContent>
      <w:p w14:paraId="08E7BA9E" w14:textId="7226394C" w:rsidR="006A385D" w:rsidRDefault="00B85C39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63570">
          <w:rPr>
            <w:noProof/>
          </w:rPr>
          <w:t>20</w:t>
        </w:r>
        <w:r>
          <w:fldChar w:fldCharType="end"/>
        </w:r>
      </w:p>
    </w:sdtContent>
  </w:sdt>
  <w:p w14:paraId="3CEEF400" w14:textId="77777777" w:rsidR="006A385D" w:rsidRDefault="006A385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52EE4" w14:textId="77777777" w:rsidR="00AC5E26" w:rsidRDefault="00AC5E26">
      <w:pPr>
        <w:rPr>
          <w:sz w:val="12"/>
        </w:rPr>
      </w:pPr>
      <w:r>
        <w:separator/>
      </w:r>
    </w:p>
  </w:footnote>
  <w:footnote w:type="continuationSeparator" w:id="0">
    <w:p w14:paraId="53CD04C5" w14:textId="77777777" w:rsidR="00AC5E26" w:rsidRDefault="00AC5E26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14C2"/>
    <w:multiLevelType w:val="multilevel"/>
    <w:tmpl w:val="27EE2B94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02786"/>
    <w:multiLevelType w:val="multilevel"/>
    <w:tmpl w:val="FE2A23B2"/>
    <w:lvl w:ilvl="0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2" w15:restartNumberingAfterBreak="0">
    <w:nsid w:val="138501C1"/>
    <w:multiLevelType w:val="multilevel"/>
    <w:tmpl w:val="D5DA87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52303B5"/>
    <w:multiLevelType w:val="multilevel"/>
    <w:tmpl w:val="B36CB580"/>
    <w:lvl w:ilvl="0">
      <w:start w:val="1"/>
      <w:numFmt w:val="decimal"/>
      <w:lvlText w:val="%1."/>
      <w:lvlJc w:val="left"/>
      <w:pPr>
        <w:tabs>
          <w:tab w:val="num" w:pos="426"/>
        </w:tabs>
        <w:ind w:left="928" w:hanging="360"/>
      </w:pPr>
      <w:rPr>
        <w:b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15FB6924"/>
    <w:multiLevelType w:val="multilevel"/>
    <w:tmpl w:val="A134D684"/>
    <w:lvl w:ilvl="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16A27E22"/>
    <w:multiLevelType w:val="multilevel"/>
    <w:tmpl w:val="53787C06"/>
    <w:lvl w:ilvl="0">
      <w:start w:val="1"/>
      <w:numFmt w:val="decimal"/>
      <w:lvlText w:val="%1."/>
      <w:lvlJc w:val="left"/>
      <w:pPr>
        <w:tabs>
          <w:tab w:val="num" w:pos="0"/>
        </w:tabs>
        <w:ind w:left="76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87A0C11"/>
    <w:multiLevelType w:val="multilevel"/>
    <w:tmpl w:val="586EFB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9683EAE"/>
    <w:multiLevelType w:val="hybridMultilevel"/>
    <w:tmpl w:val="B2B66658"/>
    <w:lvl w:ilvl="0" w:tplc="0419000F">
      <w:start w:val="1"/>
      <w:numFmt w:val="decimal"/>
      <w:lvlText w:val="%1."/>
      <w:lvlJc w:val="left"/>
      <w:pPr>
        <w:ind w:left="720" w:hanging="360"/>
      </w:pPr>
      <w:rPr>
        <w:w w:val="100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77786"/>
    <w:multiLevelType w:val="multilevel"/>
    <w:tmpl w:val="69B4809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4F022F"/>
    <w:multiLevelType w:val="multilevel"/>
    <w:tmpl w:val="F52A0B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0256E53"/>
    <w:multiLevelType w:val="multilevel"/>
    <w:tmpl w:val="52306E4C"/>
    <w:lvl w:ilvl="0">
      <w:start w:val="10"/>
      <w:numFmt w:val="decimal"/>
      <w:lvlText w:val="%1."/>
      <w:lvlJc w:val="left"/>
      <w:pPr>
        <w:tabs>
          <w:tab w:val="num" w:pos="0"/>
        </w:tabs>
        <w:ind w:left="112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53244E54"/>
    <w:multiLevelType w:val="multilevel"/>
    <w:tmpl w:val="50C0473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1E0822"/>
    <w:multiLevelType w:val="multilevel"/>
    <w:tmpl w:val="46686AC8"/>
    <w:lvl w:ilvl="0">
      <w:start w:val="1"/>
      <w:numFmt w:val="decimal"/>
      <w:lvlText w:val="%1."/>
      <w:lvlJc w:val="left"/>
      <w:pPr>
        <w:tabs>
          <w:tab w:val="num" w:pos="0"/>
        </w:tabs>
        <w:ind w:left="17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13" w15:restartNumberingAfterBreak="0">
    <w:nsid w:val="685B2F95"/>
    <w:multiLevelType w:val="multilevel"/>
    <w:tmpl w:val="6186B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C927405"/>
    <w:multiLevelType w:val="multilevel"/>
    <w:tmpl w:val="8A5A4650"/>
    <w:lvl w:ilvl="0">
      <w:start w:val="1"/>
      <w:numFmt w:val="decimal"/>
      <w:lvlText w:val="%1)"/>
      <w:lvlJc w:val="left"/>
      <w:pPr>
        <w:tabs>
          <w:tab w:val="num" w:pos="0"/>
        </w:tabs>
        <w:ind w:left="102" w:hanging="720"/>
      </w:pPr>
      <w:rPr>
        <w:w w:val="98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019" w:hanging="72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38" w:hanging="72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7" w:hanging="72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776" w:hanging="72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95" w:hanging="72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14" w:hanging="72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33" w:hanging="72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52" w:hanging="720"/>
      </w:pPr>
      <w:rPr>
        <w:rFonts w:ascii="Symbol" w:hAnsi="Symbol" w:cs="Symbol" w:hint="default"/>
      </w:rPr>
    </w:lvl>
  </w:abstractNum>
  <w:abstractNum w:abstractNumId="15" w15:restartNumberingAfterBreak="0">
    <w:nsid w:val="73474C8F"/>
    <w:multiLevelType w:val="multilevel"/>
    <w:tmpl w:val="A1A242B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16" w15:restartNumberingAfterBreak="0">
    <w:nsid w:val="7CD2660D"/>
    <w:multiLevelType w:val="multilevel"/>
    <w:tmpl w:val="B3E872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D091C02"/>
    <w:multiLevelType w:val="multilevel"/>
    <w:tmpl w:val="3A5A0190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5"/>
  </w:num>
  <w:num w:numId="5">
    <w:abstractNumId w:val="1"/>
  </w:num>
  <w:num w:numId="6">
    <w:abstractNumId w:val="12"/>
  </w:num>
  <w:num w:numId="7">
    <w:abstractNumId w:val="16"/>
  </w:num>
  <w:num w:numId="8">
    <w:abstractNumId w:val="8"/>
  </w:num>
  <w:num w:numId="9">
    <w:abstractNumId w:val="14"/>
  </w:num>
  <w:num w:numId="10">
    <w:abstractNumId w:val="13"/>
  </w:num>
  <w:num w:numId="11">
    <w:abstractNumId w:val="3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  <w:num w:numId="16">
    <w:abstractNumId w:val="6"/>
  </w:num>
  <w:num w:numId="17">
    <w:abstractNumId w:val="0"/>
    <w:lvlOverride w:ilvl="0">
      <w:startOverride w:val="1"/>
    </w:lvlOverride>
  </w:num>
  <w:num w:numId="18">
    <w:abstractNumId w:val="0"/>
  </w:num>
  <w:num w:numId="19">
    <w:abstractNumId w:val="0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85D"/>
    <w:rsid w:val="00015CB1"/>
    <w:rsid w:val="000211D8"/>
    <w:rsid w:val="00047F17"/>
    <w:rsid w:val="00063570"/>
    <w:rsid w:val="00102FD5"/>
    <w:rsid w:val="001A5C3C"/>
    <w:rsid w:val="00212F81"/>
    <w:rsid w:val="00271AC6"/>
    <w:rsid w:val="00286158"/>
    <w:rsid w:val="002B5B59"/>
    <w:rsid w:val="003967CE"/>
    <w:rsid w:val="003C1062"/>
    <w:rsid w:val="0047063C"/>
    <w:rsid w:val="00572CB4"/>
    <w:rsid w:val="00636B47"/>
    <w:rsid w:val="006A385D"/>
    <w:rsid w:val="006F5570"/>
    <w:rsid w:val="00724A9D"/>
    <w:rsid w:val="007932EF"/>
    <w:rsid w:val="0086350D"/>
    <w:rsid w:val="00883080"/>
    <w:rsid w:val="00953C15"/>
    <w:rsid w:val="009B0E44"/>
    <w:rsid w:val="00AC5E26"/>
    <w:rsid w:val="00AD4332"/>
    <w:rsid w:val="00AF3638"/>
    <w:rsid w:val="00B85C39"/>
    <w:rsid w:val="00CA5D61"/>
    <w:rsid w:val="00E56F09"/>
    <w:rsid w:val="00EC1350"/>
    <w:rsid w:val="00ED618B"/>
    <w:rsid w:val="00ED7936"/>
    <w:rsid w:val="00EE09A0"/>
    <w:rsid w:val="00FA7FEA"/>
    <w:rsid w:val="00FF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3722"/>
  <w15:docId w15:val="{FBF35DDC-C7D9-4CBE-8DE9-638670D9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B1E"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link w:val="10"/>
    <w:qFormat/>
    <w:rsid w:val="00C30B1E"/>
    <w:pPr>
      <w:keepNext/>
      <w:overflowPunct w:val="0"/>
      <w:spacing w:after="0" w:line="240" w:lineRule="auto"/>
      <w:jc w:val="both"/>
      <w:textAlignment w:val="baseline"/>
      <w:outlineLvl w:val="0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C30B1E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30B1E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qFormat/>
    <w:rsid w:val="00C30B1E"/>
    <w:rPr>
      <w:rFonts w:ascii="Arial" w:eastAsia="MS Mincho" w:hAnsi="Arial" w:cs="Arial"/>
      <w:b/>
      <w:bCs/>
      <w:sz w:val="26"/>
      <w:szCs w:val="26"/>
      <w:lang w:eastAsia="ru-RU"/>
    </w:rPr>
  </w:style>
  <w:style w:type="character" w:customStyle="1" w:styleId="a3">
    <w:name w:val="Нижний колонтитул Знак"/>
    <w:basedOn w:val="a0"/>
    <w:uiPriority w:val="99"/>
    <w:qFormat/>
    <w:rsid w:val="00C30B1E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rsid w:val="00C30B1E"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C30B1E"/>
    <w:rPr>
      <w:sz w:val="20"/>
      <w:szCs w:val="20"/>
    </w:rPr>
  </w:style>
  <w:style w:type="character" w:customStyle="1" w:styleId="2">
    <w:name w:val="Текст сноски Знак2"/>
    <w:qFormat/>
    <w:locked/>
    <w:rsid w:val="00C30B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30B1E"/>
    <w:rPr>
      <w:vertAlign w:val="superscript"/>
    </w:rPr>
  </w:style>
  <w:style w:type="character" w:customStyle="1" w:styleId="a6">
    <w:name w:val="Абзац списка Знак"/>
    <w:uiPriority w:val="34"/>
    <w:qFormat/>
    <w:rsid w:val="00C30B1E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30B1E"/>
    <w:rPr>
      <w:b/>
      <w:bCs/>
    </w:rPr>
  </w:style>
  <w:style w:type="character" w:customStyle="1" w:styleId="a8">
    <w:name w:val="Верхний колонтитул Знак"/>
    <w:basedOn w:val="a0"/>
    <w:uiPriority w:val="99"/>
    <w:qFormat/>
    <w:rsid w:val="004E3A8B"/>
  </w:style>
  <w:style w:type="character" w:customStyle="1" w:styleId="a9">
    <w:name w:val="Без интервала Знак"/>
    <w:basedOn w:val="a0"/>
    <w:uiPriority w:val="1"/>
    <w:qFormat/>
    <w:rsid w:val="004E3A8B"/>
    <w:rPr>
      <w:rFonts w:eastAsiaTheme="minorEastAsia"/>
    </w:rPr>
  </w:style>
  <w:style w:type="character" w:customStyle="1" w:styleId="31">
    <w:name w:val="Основной текст 3 Знак"/>
    <w:basedOn w:val="a0"/>
    <w:qFormat/>
    <w:rsid w:val="0004617C"/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sid w:val="00037681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qFormat/>
    <w:rsid w:val="00331633"/>
  </w:style>
  <w:style w:type="character" w:customStyle="1" w:styleId="FontStyle89">
    <w:name w:val="Font Style89"/>
    <w:basedOn w:val="a0"/>
    <w:uiPriority w:val="99"/>
    <w:qFormat/>
    <w:rsid w:val="00E04DF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7F0F04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7F0F04"/>
    <w:rPr>
      <w:color w:val="605E5C"/>
      <w:shd w:val="clear" w:color="auto" w:fill="E1DFDD"/>
    </w:rPr>
  </w:style>
  <w:style w:type="character" w:customStyle="1" w:styleId="ms-rtefontface-3">
    <w:name w:val="ms-rtefontface-3"/>
    <w:basedOn w:val="a0"/>
    <w:qFormat/>
    <w:rsid w:val="00B7071F"/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uiPriority w:val="99"/>
    <w:rsid w:val="00C30B1E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0">
    <w:name w:val="toc 2"/>
    <w:basedOn w:val="a"/>
    <w:next w:val="a"/>
    <w:autoRedefine/>
    <w:uiPriority w:val="39"/>
    <w:rsid w:val="00CE760C"/>
    <w:pPr>
      <w:tabs>
        <w:tab w:val="right" w:leader="dot" w:pos="9359"/>
      </w:tabs>
      <w:spacing w:after="0" w:line="240" w:lineRule="auto"/>
      <w:ind w:left="240"/>
      <w:jc w:val="center"/>
    </w:pPr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styleId="32">
    <w:name w:val="toc 3"/>
    <w:aliases w:val="Основной текст 3 Знак1,Оглавление 3 Знак Знак,Основной текст 3 Знак1 Знак Знак,Оглавление 3 Знак Знак Знак Знак,Основной текст 3 Знак1 Знак Знак Знак Знак,Оглавление 3 Знак Знак Знак Знак Знак Знак"/>
    <w:basedOn w:val="a"/>
    <w:next w:val="a"/>
    <w:link w:val="33"/>
    <w:autoRedefine/>
    <w:uiPriority w:val="39"/>
    <w:rsid w:val="00C30B1E"/>
    <w:pPr>
      <w:spacing w:after="0" w:line="240" w:lineRule="auto"/>
      <w:ind w:left="480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C30B1E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rsid w:val="00C30B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писок с точками"/>
    <w:uiPriority w:val="99"/>
    <w:qFormat/>
    <w:rsid w:val="00C30B1E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styleId="afa">
    <w:name w:val="Normal (Web)"/>
    <w:basedOn w:val="a"/>
    <w:uiPriority w:val="99"/>
    <w:unhideWhenUsed/>
    <w:qFormat/>
    <w:rsid w:val="00C30B1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uiPriority w:val="99"/>
    <w:unhideWhenUsed/>
    <w:rsid w:val="004E3A8B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No Spacing"/>
    <w:uiPriority w:val="1"/>
    <w:qFormat/>
    <w:rsid w:val="004E3A8B"/>
    <w:rPr>
      <w:rFonts w:ascii="Calibri" w:eastAsiaTheme="minorEastAsia" w:hAnsi="Calibri"/>
      <w:sz w:val="22"/>
    </w:rPr>
  </w:style>
  <w:style w:type="paragraph" w:styleId="33">
    <w:name w:val="Body Text 3"/>
    <w:aliases w:val="Оглавление 3 Знак,Основной текст 3 Знак1 Знак,Оглавление 3 Знак Знак Знак,Основной текст 3 Знак1 Знак Знак Знак,Оглавление 3 Знак Знак Знак Знак Знак,Основной текст 3 Знак1 Знак Знак Знак Знак Знак"/>
    <w:basedOn w:val="a"/>
    <w:link w:val="32"/>
    <w:qFormat/>
    <w:rsid w:val="0004617C"/>
    <w:pPr>
      <w:overflowPunct w:val="0"/>
      <w:spacing w:after="0" w:line="360" w:lineRule="auto"/>
      <w:jc w:val="both"/>
      <w:textAlignment w:val="baseline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03768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aaieiaie1">
    <w:name w:val="caaieiaie 1"/>
    <w:basedOn w:val="a"/>
    <w:next w:val="a"/>
    <w:qFormat/>
    <w:rsid w:val="00EF2F2B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qFormat/>
    <w:rsid w:val="00EF2F2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B07384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NormalWeb1">
    <w:name w:val="Normal (Web)1"/>
    <w:basedOn w:val="a"/>
    <w:uiPriority w:val="7"/>
    <w:qFormat/>
    <w:rsid w:val="00793425"/>
    <w:pPr>
      <w:widowControl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e">
    <w:name w:val="Содержимое врезки"/>
    <w:basedOn w:val="a"/>
    <w:qFormat/>
  </w:style>
  <w:style w:type="table" w:styleId="aff">
    <w:name w:val="Table Grid"/>
    <w:basedOn w:val="a1"/>
    <w:uiPriority w:val="39"/>
    <w:rsid w:val="00C30B1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qFormat/>
    <w:rsid w:val="0033163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qFormat/>
    <w:rsid w:val="002B5B59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9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partner/pcg/Pages/faculty/f.aspx" TargetMode="External"/><Relationship Id="rId13" Type="http://schemas.openxmlformats.org/officeDocument/2006/relationships/hyperlink" Target="http://www.iaisweb.org/hom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kil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exper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n-new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sur-info.ru/" TargetMode="External"/><Relationship Id="rId10" Type="http://schemas.openxmlformats.org/officeDocument/2006/relationships/hyperlink" Target="https://urait.ru/bcode/51861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.ru/org/dep/sesf/Pages/mag.aspx" TargetMode="External"/><Relationship Id="rId14" Type="http://schemas.openxmlformats.org/officeDocument/2006/relationships/hyperlink" Target="http://www.ins-uni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C36EA-E5F1-4024-940D-DAFADAD3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6234</Words>
  <Characters>35540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Соколова Елена Вячеславовна</cp:lastModifiedBy>
  <cp:revision>4</cp:revision>
  <cp:lastPrinted>2020-03-04T10:51:00Z</cp:lastPrinted>
  <dcterms:created xsi:type="dcterms:W3CDTF">2023-01-12T12:47:00Z</dcterms:created>
  <dcterms:modified xsi:type="dcterms:W3CDTF">2023-01-17T14:32:00Z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